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F33C0">
              <w:rPr>
                <w:kern w:val="0"/>
                <w:lang w:eastAsia="ru-RU"/>
              </w:rPr>
              <w:t>843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E6223A">
        <w:t>ого</w:t>
      </w:r>
      <w:r w:rsidR="00BD27C1">
        <w:t xml:space="preserve"> </w:t>
      </w:r>
      <w:r w:rsidRPr="006034F2">
        <w:t>жил</w:t>
      </w:r>
      <w:r w:rsidR="00E6223A">
        <w:t>ого</w:t>
      </w:r>
      <w:r>
        <w:t xml:space="preserve"> </w:t>
      </w:r>
      <w:r w:rsidRPr="006034F2">
        <w:t>дом</w:t>
      </w:r>
      <w:r w:rsidR="00E6223A">
        <w:t>а</w:t>
      </w:r>
      <w:r w:rsidR="00BD27C1">
        <w:t>,</w:t>
      </w:r>
      <w:r w:rsidR="001937E8">
        <w:t xml:space="preserve"> </w:t>
      </w:r>
      <w:r w:rsidRPr="006034F2">
        <w:t>расположенн</w:t>
      </w:r>
      <w:r w:rsidR="00E6223A">
        <w:t>ого</w:t>
      </w:r>
      <w:r>
        <w:t xml:space="preserve"> </w:t>
      </w:r>
      <w:r w:rsidRPr="006034F2">
        <w:t>по адрес</w:t>
      </w:r>
      <w:r w:rsidR="00E6223A">
        <w:t>у</w:t>
      </w:r>
      <w:r>
        <w:t>:</w:t>
      </w:r>
    </w:p>
    <w:p w:rsidR="00F644D3" w:rsidRDefault="00F644D3" w:rsidP="00902C80">
      <w:pPr>
        <w:spacing w:after="0"/>
        <w:jc w:val="center"/>
      </w:pPr>
    </w:p>
    <w:p w:rsidR="006104AB" w:rsidRDefault="00F75196" w:rsidP="00443DE7">
      <w:pPr>
        <w:autoSpaceDE w:val="0"/>
        <w:spacing w:after="0"/>
        <w:jc w:val="center"/>
      </w:pPr>
      <w:r>
        <w:t>г. Тула, ул. Приупская, д.30</w:t>
      </w: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AC558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C558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C5582" w:rsidRPr="00A76C1A">
        <w:rPr>
          <w:bCs/>
        </w:rPr>
        <w:fldChar w:fldCharType="begin"/>
      </w:r>
      <w:r w:rsidRPr="00A76C1A">
        <w:rPr>
          <w:bCs/>
        </w:rPr>
        <w:instrText xml:space="preserve"> REF _Ref166267456 \h  \* MERGEFORMAT </w:instrText>
      </w:r>
      <w:r w:rsidR="00AC5582" w:rsidRPr="00A76C1A">
        <w:rPr>
          <w:bCs/>
        </w:rPr>
      </w:r>
      <w:r w:rsidR="00AC55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5582" w:rsidRPr="00A76C1A">
        <w:rPr>
          <w:bCs/>
        </w:rPr>
        <w:fldChar w:fldCharType="begin"/>
      </w:r>
      <w:r w:rsidRPr="00A76C1A">
        <w:rPr>
          <w:bCs/>
        </w:rPr>
        <w:instrText xml:space="preserve"> REF _Ref166267457 \h  \* MERGEFORMAT </w:instrText>
      </w:r>
      <w:r w:rsidR="00AC5582" w:rsidRPr="00A76C1A">
        <w:rPr>
          <w:bCs/>
        </w:rPr>
      </w:r>
      <w:r w:rsidR="00AC558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5582" w:rsidRPr="00A76C1A">
        <w:rPr>
          <w:bCs/>
        </w:rPr>
        <w:fldChar w:fldCharType="begin"/>
      </w:r>
      <w:r w:rsidRPr="00A76C1A">
        <w:rPr>
          <w:bCs/>
        </w:rPr>
        <w:instrText xml:space="preserve"> REF _Ref166267727 \h  \* MERGEFORMAT </w:instrText>
      </w:r>
      <w:r w:rsidR="00AC5582" w:rsidRPr="00A76C1A">
        <w:rPr>
          <w:bCs/>
        </w:rPr>
      </w:r>
      <w:r w:rsidR="00AC55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5582" w:rsidRPr="00A76C1A">
        <w:rPr>
          <w:bCs/>
        </w:rPr>
        <w:fldChar w:fldCharType="begin"/>
      </w:r>
      <w:r w:rsidRPr="00A76C1A">
        <w:rPr>
          <w:bCs/>
        </w:rPr>
        <w:instrText xml:space="preserve"> REF _Ref166311076 \h  \* MERGEFORMAT </w:instrText>
      </w:r>
      <w:r w:rsidR="00AC5582" w:rsidRPr="00A76C1A">
        <w:rPr>
          <w:bCs/>
        </w:rPr>
      </w:r>
      <w:r w:rsidR="00AC55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5582" w:rsidRPr="00A76C1A">
        <w:rPr>
          <w:bCs/>
        </w:rPr>
        <w:fldChar w:fldCharType="begin"/>
      </w:r>
      <w:r w:rsidRPr="00A76C1A">
        <w:rPr>
          <w:bCs/>
        </w:rPr>
        <w:instrText xml:space="preserve"> REF _Ref166311380 \h  \* MERGEFORMAT </w:instrText>
      </w:r>
      <w:r w:rsidR="00AC5582" w:rsidRPr="00A76C1A">
        <w:rPr>
          <w:bCs/>
        </w:rPr>
      </w:r>
      <w:r w:rsidR="00AC55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5582" w:rsidRPr="00A76C1A">
        <w:rPr>
          <w:bCs/>
        </w:rPr>
        <w:fldChar w:fldCharType="begin"/>
      </w:r>
      <w:r w:rsidRPr="00A76C1A">
        <w:rPr>
          <w:bCs/>
        </w:rPr>
        <w:instrText xml:space="preserve"> REF _Ref166312503 \h  \* MERGEFORMAT </w:instrText>
      </w:r>
      <w:r w:rsidR="00AC5582" w:rsidRPr="00A76C1A">
        <w:rPr>
          <w:bCs/>
        </w:rPr>
      </w:r>
      <w:r w:rsidR="00AC558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5582" w:rsidRPr="00A76C1A">
        <w:rPr>
          <w:bCs/>
        </w:rPr>
        <w:fldChar w:fldCharType="begin"/>
      </w:r>
      <w:r w:rsidRPr="00A76C1A">
        <w:rPr>
          <w:bCs/>
        </w:rPr>
        <w:instrText xml:space="preserve"> REF _Ref166267727 \h  \* MERGEFORMAT </w:instrText>
      </w:r>
      <w:r w:rsidR="00AC5582" w:rsidRPr="00A76C1A">
        <w:rPr>
          <w:bCs/>
        </w:rPr>
      </w:r>
      <w:r w:rsidR="00AC558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rsidR="00F75196">
                    <w:t>ого</w:t>
                  </w:r>
                  <w:r>
                    <w:t xml:space="preserve"> </w:t>
                  </w:r>
                  <w:r w:rsidRPr="006034F2">
                    <w:t>жил</w:t>
                  </w:r>
                  <w:r w:rsidR="00F75196">
                    <w:t>ого</w:t>
                  </w:r>
                  <w:r>
                    <w:t xml:space="preserve"> </w:t>
                  </w:r>
                  <w:r w:rsidRPr="006034F2">
                    <w:t>дом</w:t>
                  </w:r>
                  <w:r w:rsidR="00F75196">
                    <w:t>а</w:t>
                  </w:r>
                  <w:r>
                    <w:t xml:space="preserve">, </w:t>
                  </w:r>
                  <w:r w:rsidRPr="006034F2">
                    <w:t>расположенн</w:t>
                  </w:r>
                  <w:r w:rsidR="00F75196">
                    <w:t>ого</w:t>
                  </w:r>
                  <w:r>
                    <w:t xml:space="preserve"> </w:t>
                  </w:r>
                  <w:r w:rsidRPr="006034F2">
                    <w:t>по адрес</w:t>
                  </w:r>
                  <w:r w:rsidR="00F75196">
                    <w:t>у</w:t>
                  </w:r>
                  <w:r>
                    <w:t>:</w:t>
                  </w:r>
                </w:p>
                <w:p w:rsidR="005E2753" w:rsidRDefault="005E2753" w:rsidP="005E2753">
                  <w:pPr>
                    <w:tabs>
                      <w:tab w:val="left" w:pos="7864"/>
                    </w:tabs>
                    <w:spacing w:after="0"/>
                    <w:jc w:val="left"/>
                  </w:pPr>
                  <w:r>
                    <w:tab/>
                  </w:r>
                </w:p>
                <w:p w:rsidR="00F75196" w:rsidRDefault="00F75196" w:rsidP="00F75196">
                  <w:pPr>
                    <w:autoSpaceDE w:val="0"/>
                    <w:spacing w:after="0"/>
                    <w:jc w:val="center"/>
                  </w:pPr>
                  <w:r>
                    <w:t>г. Тула, ул. Приупская, д.30</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75196"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F75196">
              <w:t>й</w:t>
            </w:r>
            <w:r w:rsidRPr="006034F2">
              <w:t xml:space="preserve"> жил</w:t>
            </w:r>
            <w:r w:rsidR="00F75196">
              <w:t>ой</w:t>
            </w:r>
            <w:r w:rsidRPr="006034F2">
              <w:t xml:space="preserve"> </w:t>
            </w:r>
            <w:r w:rsidR="005B1D96" w:rsidRPr="006034F2">
              <w:t>дом,</w:t>
            </w:r>
            <w:r w:rsidRPr="006034F2">
              <w:t xml:space="preserve"> расположенн</w:t>
            </w:r>
            <w:r w:rsidR="0077425C">
              <w:t>ы</w:t>
            </w:r>
            <w:r w:rsidR="00F75196">
              <w:t>й</w:t>
            </w:r>
            <w:r w:rsidRPr="006034F2">
              <w:t xml:space="preserve"> по адрес</w:t>
            </w:r>
            <w:r w:rsidR="00F75196">
              <w:t>у</w:t>
            </w:r>
            <w:r>
              <w:t>:</w:t>
            </w:r>
          </w:p>
          <w:p w:rsidR="0021086C" w:rsidRDefault="0021086C" w:rsidP="0004378C">
            <w:pPr>
              <w:spacing w:after="0"/>
              <w:jc w:val="center"/>
            </w:pPr>
          </w:p>
          <w:p w:rsidR="00F75196" w:rsidRDefault="00F75196" w:rsidP="00F75196">
            <w:pPr>
              <w:autoSpaceDE w:val="0"/>
              <w:spacing w:after="0"/>
              <w:jc w:val="center"/>
            </w:pPr>
            <w:r>
              <w:t>г. Тула, ул. Приупская, д.30</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669D4">
            <w:pPr>
              <w:spacing w:after="0"/>
              <w:rPr>
                <w:color w:val="000000"/>
              </w:rPr>
            </w:pPr>
            <w:r w:rsidRPr="00972912">
              <w:rPr>
                <w:b/>
              </w:rPr>
              <w:t>Начальная (максимальная) цена договора</w:t>
            </w:r>
            <w:r w:rsidRPr="00491FA8">
              <w:rPr>
                <w:b/>
              </w:rPr>
              <w:t>:</w:t>
            </w:r>
            <w:r w:rsidR="00BC2D98">
              <w:rPr>
                <w:b/>
              </w:rPr>
              <w:t xml:space="preserve"> </w:t>
            </w:r>
            <w:r w:rsidR="003669D4">
              <w:rPr>
                <w:rFonts w:eastAsiaTheme="minorHAnsi"/>
                <w:b/>
                <w:color w:val="000000"/>
                <w:kern w:val="0"/>
                <w:lang w:eastAsia="en-US"/>
              </w:rPr>
              <w:t>1 302 278,01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7616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FA5DF0" w:rsidRPr="00BB2B98" w:rsidTr="00FA5DF0">
        <w:trPr>
          <w:trHeight w:val="252"/>
          <w:jc w:val="center"/>
        </w:trPr>
        <w:tc>
          <w:tcPr>
            <w:tcW w:w="757" w:type="dxa"/>
            <w:vMerge w:val="restart"/>
            <w:shd w:val="clear" w:color="auto" w:fill="auto"/>
            <w:hideMark/>
          </w:tcPr>
          <w:p w:rsidR="00FA5DF0" w:rsidRPr="00BB2B98" w:rsidRDefault="00FA5DF0" w:rsidP="00B951A3">
            <w:pPr>
              <w:suppressAutoHyphens w:val="0"/>
              <w:spacing w:after="0"/>
              <w:jc w:val="center"/>
              <w:rPr>
                <w:color w:val="000000"/>
                <w:kern w:val="0"/>
                <w:lang w:eastAsia="ru-RU"/>
              </w:rPr>
            </w:pPr>
            <w:r w:rsidRPr="00BB2B98">
              <w:rPr>
                <w:color w:val="000000"/>
                <w:kern w:val="0"/>
                <w:lang w:eastAsia="ru-RU"/>
              </w:rPr>
              <w:t>1</w:t>
            </w:r>
          </w:p>
        </w:tc>
        <w:tc>
          <w:tcPr>
            <w:tcW w:w="3928" w:type="dxa"/>
            <w:vMerge w:val="restart"/>
            <w:shd w:val="clear" w:color="auto" w:fill="auto"/>
          </w:tcPr>
          <w:p w:rsidR="00FA5DF0" w:rsidRDefault="00FA5DF0" w:rsidP="00FA5DF0">
            <w:pPr>
              <w:autoSpaceDE w:val="0"/>
              <w:spacing w:after="0"/>
              <w:jc w:val="center"/>
            </w:pPr>
            <w:r>
              <w:t>г. Тула, ул. Приупская, д.30</w:t>
            </w:r>
          </w:p>
          <w:p w:rsidR="00FA5DF0" w:rsidRPr="00A04E18" w:rsidRDefault="00FA5DF0" w:rsidP="00490251">
            <w:pPr>
              <w:autoSpaceDE w:val="0"/>
              <w:spacing w:after="0"/>
              <w:jc w:val="center"/>
            </w:pPr>
          </w:p>
        </w:tc>
        <w:tc>
          <w:tcPr>
            <w:tcW w:w="2160" w:type="dxa"/>
            <w:shd w:val="clear" w:color="auto" w:fill="auto"/>
          </w:tcPr>
          <w:p w:rsidR="00FA5DF0" w:rsidRPr="00BB2B98" w:rsidRDefault="00FA5DF0" w:rsidP="00315D6B">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FA5DF0" w:rsidRPr="00BB2B98" w:rsidRDefault="00FA5DF0" w:rsidP="00B951A3">
            <w:pPr>
              <w:suppressAutoHyphens w:val="0"/>
              <w:spacing w:after="0"/>
              <w:jc w:val="center"/>
              <w:rPr>
                <w:color w:val="000000"/>
                <w:kern w:val="0"/>
                <w:lang w:eastAsia="ru-RU"/>
              </w:rPr>
            </w:pPr>
            <w:r>
              <w:rPr>
                <w:color w:val="000000"/>
                <w:kern w:val="0"/>
                <w:lang w:eastAsia="ru-RU"/>
              </w:rPr>
              <w:t>849532,47</w:t>
            </w:r>
          </w:p>
        </w:tc>
      </w:tr>
      <w:tr w:rsidR="00FA5DF0" w:rsidRPr="00BB2B98" w:rsidTr="002F6314">
        <w:trPr>
          <w:trHeight w:val="251"/>
          <w:jc w:val="center"/>
        </w:trPr>
        <w:tc>
          <w:tcPr>
            <w:tcW w:w="757" w:type="dxa"/>
            <w:vMerge/>
            <w:shd w:val="clear" w:color="auto" w:fill="auto"/>
          </w:tcPr>
          <w:p w:rsidR="00FA5DF0" w:rsidRPr="00BB2B98" w:rsidRDefault="00FA5DF0" w:rsidP="00B951A3">
            <w:pPr>
              <w:suppressAutoHyphens w:val="0"/>
              <w:spacing w:after="0"/>
              <w:jc w:val="center"/>
              <w:rPr>
                <w:color w:val="000000"/>
                <w:kern w:val="0"/>
                <w:lang w:eastAsia="ru-RU"/>
              </w:rPr>
            </w:pPr>
          </w:p>
        </w:tc>
        <w:tc>
          <w:tcPr>
            <w:tcW w:w="3928" w:type="dxa"/>
            <w:vMerge/>
            <w:shd w:val="clear" w:color="auto" w:fill="auto"/>
          </w:tcPr>
          <w:p w:rsidR="00FA5DF0" w:rsidRDefault="00FA5DF0" w:rsidP="00FA5DF0">
            <w:pPr>
              <w:autoSpaceDE w:val="0"/>
              <w:spacing w:after="0"/>
              <w:jc w:val="center"/>
            </w:pPr>
          </w:p>
        </w:tc>
        <w:tc>
          <w:tcPr>
            <w:tcW w:w="2160" w:type="dxa"/>
            <w:shd w:val="clear" w:color="auto" w:fill="auto"/>
          </w:tcPr>
          <w:p w:rsidR="00FA5DF0" w:rsidRPr="00BB2B98" w:rsidRDefault="00FA5DF0" w:rsidP="00315D6B">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FA5DF0" w:rsidRPr="00BB2B98" w:rsidRDefault="00FA5DF0" w:rsidP="00B951A3">
            <w:pPr>
              <w:suppressAutoHyphens w:val="0"/>
              <w:spacing w:after="0"/>
              <w:jc w:val="center"/>
              <w:rPr>
                <w:color w:val="000000"/>
                <w:kern w:val="0"/>
                <w:lang w:eastAsia="ru-RU"/>
              </w:rPr>
            </w:pPr>
            <w:r>
              <w:rPr>
                <w:color w:val="000000"/>
                <w:kern w:val="0"/>
                <w:lang w:eastAsia="ru-RU"/>
              </w:rPr>
              <w:t>452745,54</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FA5DF0" w:rsidP="00B951A3">
            <w:pPr>
              <w:suppressAutoHyphens w:val="0"/>
              <w:spacing w:after="0"/>
              <w:jc w:val="center"/>
              <w:rPr>
                <w:b/>
                <w:bCs/>
                <w:color w:val="000000"/>
                <w:kern w:val="0"/>
                <w:lang w:eastAsia="ru-RU"/>
              </w:rPr>
            </w:pPr>
            <w:r>
              <w:rPr>
                <w:b/>
                <w:bCs/>
                <w:color w:val="000000"/>
                <w:kern w:val="0"/>
                <w:lang w:eastAsia="ru-RU"/>
              </w:rPr>
              <w:t>1302278,01</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892420" w:rsidRDefault="00FA5DF0" w:rsidP="00B951A3">
            <w:pPr>
              <w:suppressAutoHyphens w:val="0"/>
              <w:spacing w:after="0"/>
              <w:jc w:val="center"/>
              <w:rPr>
                <w:b/>
                <w:bCs/>
                <w:color w:val="000000"/>
                <w:kern w:val="0"/>
                <w:lang w:eastAsia="ru-RU"/>
              </w:rPr>
            </w:pPr>
            <w:r>
              <w:rPr>
                <w:b/>
                <w:bCs/>
                <w:color w:val="000000"/>
                <w:kern w:val="0"/>
                <w:lang w:eastAsia="ru-RU"/>
              </w:rPr>
              <w:t>1 302 278,01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174A50">
        <w:rPr>
          <w:sz w:val="22"/>
          <w:szCs w:val="22"/>
        </w:rPr>
        <w:t>ого</w:t>
      </w:r>
      <w:r w:rsidR="00AD61F4" w:rsidRPr="00952CF4">
        <w:rPr>
          <w:sz w:val="22"/>
          <w:szCs w:val="22"/>
        </w:rPr>
        <w:t xml:space="preserve"> жил</w:t>
      </w:r>
      <w:r w:rsidR="00174A50">
        <w:rPr>
          <w:sz w:val="22"/>
          <w:szCs w:val="22"/>
        </w:rPr>
        <w:t>ого</w:t>
      </w:r>
      <w:r w:rsidR="00AD61F4" w:rsidRPr="00952CF4">
        <w:rPr>
          <w:sz w:val="22"/>
          <w:szCs w:val="22"/>
        </w:rPr>
        <w:t xml:space="preserve"> дом</w:t>
      </w:r>
      <w:r w:rsidR="00174A50">
        <w:rPr>
          <w:sz w:val="22"/>
          <w:szCs w:val="22"/>
        </w:rPr>
        <w:t>а</w:t>
      </w:r>
      <w:r w:rsidR="00AD61F4" w:rsidRPr="00952CF4">
        <w:rPr>
          <w:sz w:val="22"/>
          <w:szCs w:val="22"/>
        </w:rPr>
        <w:t>, расположенн</w:t>
      </w:r>
      <w:r w:rsidR="00174A50">
        <w:rPr>
          <w:sz w:val="22"/>
          <w:szCs w:val="22"/>
        </w:rPr>
        <w:t>ого</w:t>
      </w:r>
      <w:r w:rsidR="00AD61F4" w:rsidRPr="00952CF4">
        <w:rPr>
          <w:sz w:val="22"/>
          <w:szCs w:val="22"/>
        </w:rPr>
        <w:t xml:space="preserve"> по адрес</w:t>
      </w:r>
      <w:r w:rsidR="00174A50">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CD3E4D">
        <w:t>ого</w:t>
      </w:r>
      <w:r w:rsidR="00A2030D">
        <w:t xml:space="preserve"> </w:t>
      </w:r>
      <w:r w:rsidR="00A2030D" w:rsidRPr="006034F2">
        <w:t>жил</w:t>
      </w:r>
      <w:r w:rsidR="00CD3E4D">
        <w:t>ого</w:t>
      </w:r>
      <w:r w:rsidR="00A2030D">
        <w:t xml:space="preserve"> </w:t>
      </w:r>
      <w:r w:rsidR="00A2030D" w:rsidRPr="006034F2">
        <w:t>дом</w:t>
      </w:r>
      <w:r w:rsidR="00CD3E4D">
        <w:t>а</w:t>
      </w:r>
      <w:r w:rsidR="00A2030D">
        <w:t xml:space="preserve">, </w:t>
      </w:r>
      <w:r w:rsidR="00A2030D" w:rsidRPr="006034F2">
        <w:t>расположенн</w:t>
      </w:r>
      <w:r w:rsidR="00CD3E4D">
        <w:t>ого</w:t>
      </w:r>
      <w:r w:rsidR="00A2030D">
        <w:t xml:space="preserve"> </w:t>
      </w:r>
      <w:r w:rsidR="00A2030D" w:rsidRPr="006034F2">
        <w:t>по адрес</w:t>
      </w:r>
      <w:r w:rsidR="00CD3E4D">
        <w:t>у</w:t>
      </w:r>
      <w:r w:rsidR="00A2030D">
        <w:t>:</w:t>
      </w:r>
    </w:p>
    <w:p w:rsidR="00A2030D" w:rsidRDefault="00A2030D" w:rsidP="00A2030D">
      <w:pPr>
        <w:tabs>
          <w:tab w:val="left" w:pos="7864"/>
        </w:tabs>
        <w:spacing w:after="0"/>
        <w:jc w:val="left"/>
      </w:pPr>
      <w:r>
        <w:tab/>
      </w:r>
    </w:p>
    <w:p w:rsidR="00443031" w:rsidRDefault="00443031" w:rsidP="00443031">
      <w:pPr>
        <w:spacing w:after="0"/>
        <w:jc w:val="center"/>
      </w:pPr>
    </w:p>
    <w:p w:rsidR="00CD3E4D" w:rsidRDefault="00CD3E4D" w:rsidP="00CD3E4D">
      <w:pPr>
        <w:autoSpaceDE w:val="0"/>
        <w:spacing w:after="0"/>
        <w:jc w:val="center"/>
      </w:pPr>
      <w:r>
        <w:t>г. Тула, ул. Приупская, д.30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D3E4D" w:rsidP="002B5D6A">
      <w:pPr>
        <w:jc w:val="center"/>
      </w:pPr>
      <w:r>
        <w:rPr>
          <w:b/>
          <w:bCs/>
          <w:color w:val="000000"/>
          <w:kern w:val="0"/>
          <w:lang w:eastAsia="ru-RU"/>
        </w:rPr>
        <w:t>1 302 278,01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B5" w:rsidRDefault="00CF09B5">
      <w:pPr>
        <w:spacing w:after="0"/>
      </w:pPr>
      <w:r>
        <w:separator/>
      </w:r>
    </w:p>
  </w:endnote>
  <w:endnote w:type="continuationSeparator" w:id="0">
    <w:p w:rsidR="00CF09B5" w:rsidRDefault="00CF09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B5" w:rsidRDefault="00CF09B5">
      <w:pPr>
        <w:spacing w:after="0"/>
      </w:pPr>
      <w:r>
        <w:separator/>
      </w:r>
    </w:p>
  </w:footnote>
  <w:footnote w:type="continuationSeparator" w:id="0">
    <w:p w:rsidR="00CF09B5" w:rsidRDefault="00CF09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C5582" w:rsidP="001C026D">
    <w:pPr>
      <w:jc w:val="center"/>
    </w:pPr>
    <w:r>
      <w:fldChar w:fldCharType="begin"/>
    </w:r>
    <w:r w:rsidR="00CE1A6B">
      <w:instrText>PAGE   \* MERGEFORMAT</w:instrText>
    </w:r>
    <w:r>
      <w:fldChar w:fldCharType="separate"/>
    </w:r>
    <w:r w:rsidR="002E644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C5582" w:rsidP="001C026D">
    <w:pPr>
      <w:jc w:val="center"/>
    </w:pPr>
    <w:r>
      <w:fldChar w:fldCharType="begin"/>
    </w:r>
    <w:r w:rsidR="00CE1A6B">
      <w:instrText>PAGE   \* MERGEFORMAT</w:instrText>
    </w:r>
    <w:r>
      <w:fldChar w:fldCharType="separate"/>
    </w:r>
    <w:r w:rsidR="002E6440">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C5582" w:rsidP="001C026D">
    <w:pPr>
      <w:jc w:val="center"/>
    </w:pPr>
    <w:r>
      <w:fldChar w:fldCharType="begin"/>
    </w:r>
    <w:r w:rsidR="00CE1A6B">
      <w:instrText>PAGE   \* MERGEFORMAT</w:instrText>
    </w:r>
    <w:r>
      <w:fldChar w:fldCharType="separate"/>
    </w:r>
    <w:r w:rsidR="002E6440">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52E9"/>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37C4"/>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694"/>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4A50"/>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6440"/>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9D4"/>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0606"/>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D7"/>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2EBE"/>
    <w:rsid w:val="00443031"/>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25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2EE9"/>
    <w:rsid w:val="00513A17"/>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04AB"/>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4D67"/>
    <w:rsid w:val="007D6137"/>
    <w:rsid w:val="007D6D85"/>
    <w:rsid w:val="007E1A44"/>
    <w:rsid w:val="007E22EC"/>
    <w:rsid w:val="007E2759"/>
    <w:rsid w:val="007E2DCE"/>
    <w:rsid w:val="007E4032"/>
    <w:rsid w:val="007E53ED"/>
    <w:rsid w:val="007E56A2"/>
    <w:rsid w:val="007E66B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4569"/>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582"/>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33C0"/>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45C5"/>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3E4D"/>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9B5"/>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23A"/>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5196"/>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5DF0"/>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0E966-FA10-4E2F-9627-81279C32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17856</Words>
  <Characters>101780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444</cp:revision>
  <cp:lastPrinted>2016-10-04T05:47:00Z</cp:lastPrinted>
  <dcterms:created xsi:type="dcterms:W3CDTF">2016-07-28T06:40:00Z</dcterms:created>
  <dcterms:modified xsi:type="dcterms:W3CDTF">2016-10-04T05:50:00Z</dcterms:modified>
</cp:coreProperties>
</file>