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920C0">
        <w:t>1</w:t>
      </w:r>
      <w:r w:rsidR="003517D9">
        <w:t>9</w:t>
      </w:r>
      <w:r>
        <w:t xml:space="preserve">» </w:t>
      </w:r>
      <w:r w:rsidR="003424B6">
        <w:t>ноября</w:t>
      </w:r>
      <w:r>
        <w:t xml:space="preserve">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36289C">
        <w:t>16</w:t>
      </w:r>
      <w:r w:rsidR="003517D9">
        <w:t>3</w:t>
      </w:r>
    </w:p>
    <w:p w:rsidR="001C1456" w:rsidRPr="001C1456" w:rsidRDefault="001C1456" w:rsidP="009C60B2">
      <w:pPr>
        <w:spacing w:after="0"/>
        <w:jc w:val="right"/>
      </w:pPr>
    </w:p>
    <w:p w:rsidR="00D551A5" w:rsidRDefault="00D551A5" w:rsidP="001C026D">
      <w:pPr>
        <w:autoSpaceDE w:val="0"/>
        <w:jc w:val="center"/>
        <w:rPr>
          <w:b/>
        </w:rPr>
      </w:pPr>
    </w:p>
    <w:p w:rsidR="008A37E6" w:rsidRDefault="008A37E6" w:rsidP="001C026D">
      <w:pPr>
        <w:autoSpaceDE w:val="0"/>
        <w:jc w:val="center"/>
        <w:rPr>
          <w:b/>
        </w:rPr>
      </w:pPr>
    </w:p>
    <w:p w:rsidR="008A37E6" w:rsidRDefault="008A37E6"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8A37E6" w:rsidRPr="00A76C1A" w:rsidRDefault="008A37E6"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36289C">
        <w:t>общего имущества</w:t>
      </w:r>
      <w:r w:rsidR="00F540B1">
        <w:t xml:space="preserve"> </w:t>
      </w:r>
      <w:r w:rsidR="0007483E">
        <w:t>многоквартирн</w:t>
      </w:r>
      <w:r w:rsidR="004279A3">
        <w:t>ых</w:t>
      </w:r>
      <w:r w:rsidR="0007483E">
        <w:t xml:space="preserve"> жил</w:t>
      </w:r>
      <w:r w:rsidR="004279A3">
        <w:t xml:space="preserve">ых </w:t>
      </w:r>
      <w:r w:rsidR="0007483E">
        <w:t xml:space="preserve"> дом</w:t>
      </w:r>
      <w:r w:rsidR="00D3597D">
        <w:t>ов</w:t>
      </w:r>
      <w:r w:rsidR="00C22CD9" w:rsidRPr="00C22CD9">
        <w:t>, расположенн</w:t>
      </w:r>
      <w:r w:rsidR="004279A3">
        <w:t>ых</w:t>
      </w:r>
      <w:r w:rsidR="00C22CD9" w:rsidRPr="00C22CD9">
        <w:t xml:space="preserve"> по адрес</w:t>
      </w:r>
      <w:r w:rsidR="004279A3">
        <w:t>ам</w:t>
      </w:r>
      <w:r w:rsidR="00C22CD9" w:rsidRPr="00C22CD9">
        <w:t>:</w:t>
      </w:r>
    </w:p>
    <w:p w:rsidR="00863018" w:rsidRDefault="00863018" w:rsidP="00C22CD9">
      <w:pPr>
        <w:spacing w:after="0"/>
        <w:jc w:val="center"/>
      </w:pPr>
    </w:p>
    <w:p w:rsidR="00A40B02" w:rsidRDefault="0033357E" w:rsidP="00A40B02">
      <w:pPr>
        <w:spacing w:after="0"/>
        <w:jc w:val="center"/>
      </w:pPr>
      <w:r>
        <w:t>г. Тула, п. Косая Гора, ул. Октябрьская, д.4</w:t>
      </w:r>
    </w:p>
    <w:p w:rsidR="0033357E" w:rsidRDefault="0033357E" w:rsidP="00A40B02">
      <w:pPr>
        <w:spacing w:after="0"/>
        <w:jc w:val="center"/>
      </w:pPr>
      <w:r>
        <w:t>г. Тула, п. Косая Гора, ул. Шмидта, д.6</w:t>
      </w:r>
    </w:p>
    <w:p w:rsidR="0033357E" w:rsidRDefault="0033357E" w:rsidP="00A40B02">
      <w:pPr>
        <w:spacing w:after="0"/>
        <w:jc w:val="center"/>
      </w:pPr>
      <w:r>
        <w:t>г. Тула, п. Косая Гора, ул. Зеленая, д.1</w:t>
      </w:r>
    </w:p>
    <w:p w:rsidR="0033357E" w:rsidRDefault="0033357E" w:rsidP="0033357E">
      <w:pPr>
        <w:spacing w:after="0"/>
        <w:jc w:val="center"/>
      </w:pPr>
      <w:r>
        <w:t>г. Тула, п. Косая Гора, ул. Зеленая, д.2</w:t>
      </w:r>
    </w:p>
    <w:p w:rsidR="008A37E6" w:rsidRDefault="008A37E6" w:rsidP="00A40B02">
      <w:pPr>
        <w:spacing w:after="0"/>
        <w:jc w:val="center"/>
      </w:pPr>
    </w:p>
    <w:p w:rsidR="008A37E6" w:rsidRDefault="008A37E6" w:rsidP="00A40B02">
      <w:pPr>
        <w:spacing w:after="0"/>
        <w:jc w:val="center"/>
      </w:pPr>
    </w:p>
    <w:p w:rsidR="008A37E6" w:rsidRDefault="008A37E6" w:rsidP="00A40B02">
      <w:pPr>
        <w:spacing w:after="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3A1986" w:rsidRDefault="003A198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Pr="00A76C1A" w:rsidRDefault="008A37E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502A90" w:rsidRDefault="00240397">
      <w:pPr>
        <w:pStyle w:val="1f1"/>
        <w:rPr>
          <w:rFonts w:asciiTheme="minorHAnsi" w:eastAsiaTheme="minorEastAsia" w:hAnsiTheme="minorHAnsi" w:cstheme="minorBidi"/>
          <w:b w:val="0"/>
          <w:bCs w:val="0"/>
          <w:caps w:val="0"/>
          <w:noProof/>
          <w:kern w:val="0"/>
          <w:sz w:val="22"/>
          <w:szCs w:val="22"/>
          <w:lang w:eastAsia="ru-RU"/>
        </w:rPr>
      </w:pPr>
      <w:r w:rsidRPr="00240397">
        <w:rPr>
          <w:sz w:val="24"/>
          <w:szCs w:val="24"/>
        </w:rPr>
        <w:fldChar w:fldCharType="begin"/>
      </w:r>
      <w:r w:rsidR="001C026D" w:rsidRPr="00A76C1A">
        <w:rPr>
          <w:sz w:val="24"/>
          <w:szCs w:val="24"/>
        </w:rPr>
        <w:instrText xml:space="preserve"> TOC </w:instrText>
      </w:r>
      <w:r w:rsidRPr="00240397">
        <w:rPr>
          <w:sz w:val="24"/>
          <w:szCs w:val="24"/>
        </w:rPr>
        <w:fldChar w:fldCharType="separate"/>
      </w:r>
      <w:r w:rsidR="00502A90" w:rsidRPr="003E3176">
        <w:rPr>
          <w:noProof/>
        </w:rPr>
        <w:t>ЧАСТЬ II. ОБЩИЕ УСЛОВИЯ ПРОВЕДЕНИЯ КОНКУРСА</w:t>
      </w:r>
      <w:r w:rsidR="00502A90">
        <w:rPr>
          <w:noProof/>
        </w:rPr>
        <w:tab/>
      </w:r>
      <w:r w:rsidR="00502A90">
        <w:rPr>
          <w:noProof/>
        </w:rPr>
        <w:fldChar w:fldCharType="begin"/>
      </w:r>
      <w:r w:rsidR="00502A90">
        <w:rPr>
          <w:noProof/>
        </w:rPr>
        <w:instrText xml:space="preserve"> PAGEREF _Toc435686726 \h </w:instrText>
      </w:r>
      <w:r w:rsidR="00502A90">
        <w:rPr>
          <w:noProof/>
        </w:rPr>
      </w:r>
      <w:r w:rsidR="00502A90">
        <w:rPr>
          <w:noProof/>
        </w:rPr>
        <w:fldChar w:fldCharType="separate"/>
      </w:r>
      <w:r w:rsidR="00F25D30">
        <w:rPr>
          <w:noProof/>
        </w:rPr>
        <w:t>3</w:t>
      </w:r>
      <w:r w:rsidR="00502A90">
        <w:rPr>
          <w:noProof/>
        </w:rPr>
        <w:fldChar w:fldCharType="end"/>
      </w:r>
    </w:p>
    <w:p w:rsidR="00502A90" w:rsidRDefault="00502A90">
      <w:pPr>
        <w:pStyle w:val="1f1"/>
        <w:tabs>
          <w:tab w:val="left" w:pos="480"/>
        </w:tabs>
        <w:rPr>
          <w:rFonts w:asciiTheme="minorHAnsi" w:eastAsiaTheme="minorEastAsia" w:hAnsiTheme="minorHAnsi" w:cstheme="minorBidi"/>
          <w:b w:val="0"/>
          <w:bCs w:val="0"/>
          <w:caps w:val="0"/>
          <w:noProof/>
          <w:kern w:val="0"/>
          <w:sz w:val="22"/>
          <w:szCs w:val="22"/>
          <w:lang w:eastAsia="ru-RU"/>
        </w:rPr>
      </w:pPr>
      <w:r w:rsidRPr="003E3176">
        <w:rPr>
          <w:noProof/>
        </w:rPr>
        <w:t>1.</w:t>
      </w:r>
      <w:r>
        <w:rPr>
          <w:rFonts w:asciiTheme="minorHAnsi" w:eastAsiaTheme="minorEastAsia" w:hAnsiTheme="minorHAnsi" w:cstheme="minorBidi"/>
          <w:b w:val="0"/>
          <w:bCs w:val="0"/>
          <w:caps w:val="0"/>
          <w:noProof/>
          <w:kern w:val="0"/>
          <w:sz w:val="22"/>
          <w:szCs w:val="22"/>
          <w:lang w:eastAsia="ru-RU"/>
        </w:rPr>
        <w:tab/>
      </w:r>
      <w:r w:rsidRPr="003E3176">
        <w:rPr>
          <w:noProof/>
        </w:rPr>
        <w:t>ОБЩИЕ ПОЛОЖЕНИЯ</w:t>
      </w:r>
      <w:r>
        <w:rPr>
          <w:noProof/>
        </w:rPr>
        <w:tab/>
      </w:r>
      <w:r>
        <w:rPr>
          <w:noProof/>
        </w:rPr>
        <w:fldChar w:fldCharType="begin"/>
      </w:r>
      <w:r>
        <w:rPr>
          <w:noProof/>
        </w:rPr>
        <w:instrText xml:space="preserve"> PAGEREF _Toc435686727 \h </w:instrText>
      </w:r>
      <w:r>
        <w:rPr>
          <w:noProof/>
        </w:rPr>
      </w:r>
      <w:r>
        <w:rPr>
          <w:noProof/>
        </w:rPr>
        <w:fldChar w:fldCharType="separate"/>
      </w:r>
      <w:r w:rsidR="00F25D30">
        <w:rPr>
          <w:noProof/>
        </w:rPr>
        <w:t>3</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1.1. Законодательное регулирование.</w:t>
      </w:r>
      <w:r>
        <w:rPr>
          <w:noProof/>
        </w:rPr>
        <w:tab/>
      </w:r>
      <w:r>
        <w:rPr>
          <w:noProof/>
        </w:rPr>
        <w:fldChar w:fldCharType="begin"/>
      </w:r>
      <w:r>
        <w:rPr>
          <w:noProof/>
        </w:rPr>
        <w:instrText xml:space="preserve"> PAGEREF _Toc435686728 \h </w:instrText>
      </w:r>
      <w:r>
        <w:rPr>
          <w:noProof/>
        </w:rPr>
      </w:r>
      <w:r>
        <w:rPr>
          <w:noProof/>
        </w:rPr>
        <w:fldChar w:fldCharType="separate"/>
      </w:r>
      <w:r w:rsidR="00F25D30">
        <w:rPr>
          <w:noProof/>
        </w:rPr>
        <w:t>3</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_Toc435686729 \h </w:instrText>
      </w:r>
      <w:r>
        <w:rPr>
          <w:noProof/>
        </w:rPr>
      </w:r>
      <w:r>
        <w:rPr>
          <w:noProof/>
        </w:rPr>
        <w:fldChar w:fldCharType="separate"/>
      </w:r>
      <w:r w:rsidR="00F25D30">
        <w:rPr>
          <w:noProof/>
        </w:rPr>
        <w:t>3</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1.3. Начальная (максимальная) цена договора (цена лота).</w:t>
      </w:r>
      <w:r>
        <w:rPr>
          <w:noProof/>
        </w:rPr>
        <w:tab/>
      </w:r>
      <w:r>
        <w:rPr>
          <w:noProof/>
        </w:rPr>
        <w:fldChar w:fldCharType="begin"/>
      </w:r>
      <w:r>
        <w:rPr>
          <w:noProof/>
        </w:rPr>
        <w:instrText xml:space="preserve"> PAGEREF _Toc435686730 \h </w:instrText>
      </w:r>
      <w:r>
        <w:rPr>
          <w:noProof/>
        </w:rPr>
      </w:r>
      <w:r>
        <w:rPr>
          <w:noProof/>
        </w:rPr>
        <w:fldChar w:fldCharType="separate"/>
      </w:r>
      <w:r w:rsidR="00F25D30">
        <w:rPr>
          <w:noProof/>
        </w:rPr>
        <w:t>3</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_Toc435686731 \h </w:instrText>
      </w:r>
      <w:r>
        <w:rPr>
          <w:noProof/>
        </w:rPr>
      </w:r>
      <w:r>
        <w:rPr>
          <w:noProof/>
        </w:rPr>
        <w:fldChar w:fldCharType="separate"/>
      </w:r>
      <w:r w:rsidR="00F25D30">
        <w:rPr>
          <w:noProof/>
        </w:rPr>
        <w:t>3</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1.5. Требования к участникам торгов.</w:t>
      </w:r>
      <w:r>
        <w:rPr>
          <w:noProof/>
        </w:rPr>
        <w:tab/>
      </w:r>
      <w:r>
        <w:rPr>
          <w:noProof/>
        </w:rPr>
        <w:fldChar w:fldCharType="begin"/>
      </w:r>
      <w:r>
        <w:rPr>
          <w:noProof/>
        </w:rPr>
        <w:instrText xml:space="preserve"> PAGEREF _Toc435686732 \h </w:instrText>
      </w:r>
      <w:r>
        <w:rPr>
          <w:noProof/>
        </w:rPr>
      </w:r>
      <w:r>
        <w:rPr>
          <w:noProof/>
        </w:rPr>
        <w:fldChar w:fldCharType="separate"/>
      </w:r>
      <w:r w:rsidR="00F25D30">
        <w:rPr>
          <w:noProof/>
        </w:rPr>
        <w:t>3</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1.6. Расходы на участие в конкурсе и при заключении договора.</w:t>
      </w:r>
      <w:r>
        <w:rPr>
          <w:noProof/>
        </w:rPr>
        <w:tab/>
      </w:r>
      <w:r>
        <w:rPr>
          <w:noProof/>
        </w:rPr>
        <w:fldChar w:fldCharType="begin"/>
      </w:r>
      <w:r>
        <w:rPr>
          <w:noProof/>
        </w:rPr>
        <w:instrText xml:space="preserve"> PAGEREF _Toc435686733 \h </w:instrText>
      </w:r>
      <w:r>
        <w:rPr>
          <w:noProof/>
        </w:rPr>
      </w:r>
      <w:r>
        <w:rPr>
          <w:noProof/>
        </w:rPr>
        <w:fldChar w:fldCharType="separate"/>
      </w:r>
      <w:r w:rsidR="00F25D30">
        <w:rPr>
          <w:noProof/>
        </w:rPr>
        <w:t>4</w:t>
      </w:r>
      <w:r>
        <w:rPr>
          <w:noProof/>
        </w:rPr>
        <w:fldChar w:fldCharType="end"/>
      </w:r>
    </w:p>
    <w:p w:rsidR="00502A90" w:rsidRDefault="00502A90">
      <w:pPr>
        <w:pStyle w:val="1f1"/>
        <w:tabs>
          <w:tab w:val="left" w:pos="480"/>
        </w:tabs>
        <w:rPr>
          <w:rFonts w:asciiTheme="minorHAnsi" w:eastAsiaTheme="minorEastAsia" w:hAnsiTheme="minorHAnsi" w:cstheme="minorBidi"/>
          <w:b w:val="0"/>
          <w:bCs w:val="0"/>
          <w:caps w:val="0"/>
          <w:noProof/>
          <w:kern w:val="0"/>
          <w:sz w:val="22"/>
          <w:szCs w:val="22"/>
          <w:lang w:eastAsia="ru-RU"/>
        </w:rPr>
      </w:pPr>
      <w:r w:rsidRPr="003E3176">
        <w:rPr>
          <w:noProof/>
        </w:rPr>
        <w:t>2.</w:t>
      </w:r>
      <w:r>
        <w:rPr>
          <w:rFonts w:asciiTheme="minorHAnsi" w:eastAsiaTheme="minorEastAsia" w:hAnsiTheme="minorHAnsi" w:cstheme="minorBidi"/>
          <w:b w:val="0"/>
          <w:bCs w:val="0"/>
          <w:caps w:val="0"/>
          <w:noProof/>
          <w:kern w:val="0"/>
          <w:sz w:val="22"/>
          <w:szCs w:val="22"/>
          <w:lang w:eastAsia="ru-RU"/>
        </w:rPr>
        <w:tab/>
      </w:r>
      <w:r w:rsidRPr="003E3176">
        <w:rPr>
          <w:noProof/>
        </w:rPr>
        <w:t>КОНКУРСНАЯ ДОКУМЕНТАЦИЯ</w:t>
      </w:r>
      <w:r>
        <w:rPr>
          <w:noProof/>
        </w:rPr>
        <w:tab/>
      </w:r>
      <w:r>
        <w:rPr>
          <w:noProof/>
        </w:rPr>
        <w:fldChar w:fldCharType="begin"/>
      </w:r>
      <w:r>
        <w:rPr>
          <w:noProof/>
        </w:rPr>
        <w:instrText xml:space="preserve"> PAGEREF _Toc435686734 \h </w:instrText>
      </w:r>
      <w:r>
        <w:rPr>
          <w:noProof/>
        </w:rPr>
      </w:r>
      <w:r>
        <w:rPr>
          <w:noProof/>
        </w:rPr>
        <w:fldChar w:fldCharType="separate"/>
      </w:r>
      <w:r w:rsidR="00F25D30">
        <w:rPr>
          <w:noProof/>
        </w:rPr>
        <w:t>5</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2.1. Предоставление конкурсной документации.</w:t>
      </w:r>
      <w:r>
        <w:rPr>
          <w:noProof/>
        </w:rPr>
        <w:tab/>
      </w:r>
      <w:r>
        <w:rPr>
          <w:noProof/>
        </w:rPr>
        <w:fldChar w:fldCharType="begin"/>
      </w:r>
      <w:r>
        <w:rPr>
          <w:noProof/>
        </w:rPr>
        <w:instrText xml:space="preserve"> PAGEREF _Toc435686735 \h </w:instrText>
      </w:r>
      <w:r>
        <w:rPr>
          <w:noProof/>
        </w:rPr>
      </w:r>
      <w:r>
        <w:rPr>
          <w:noProof/>
        </w:rPr>
        <w:fldChar w:fldCharType="separate"/>
      </w:r>
      <w:r w:rsidR="00F25D30">
        <w:rPr>
          <w:noProof/>
        </w:rPr>
        <w:t>5</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2.2. Разъяснение положений конкурсной документации.</w:t>
      </w:r>
      <w:r>
        <w:rPr>
          <w:noProof/>
        </w:rPr>
        <w:tab/>
      </w:r>
      <w:r>
        <w:rPr>
          <w:noProof/>
        </w:rPr>
        <w:fldChar w:fldCharType="begin"/>
      </w:r>
      <w:r>
        <w:rPr>
          <w:noProof/>
        </w:rPr>
        <w:instrText xml:space="preserve"> PAGEREF _Toc435686736 \h </w:instrText>
      </w:r>
      <w:r>
        <w:rPr>
          <w:noProof/>
        </w:rPr>
      </w:r>
      <w:r>
        <w:rPr>
          <w:noProof/>
        </w:rPr>
        <w:fldChar w:fldCharType="separate"/>
      </w:r>
      <w:r w:rsidR="00F25D30">
        <w:rPr>
          <w:noProof/>
        </w:rPr>
        <w:t>5</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2.3. Отказ от проведения конкурса.</w:t>
      </w:r>
      <w:r>
        <w:rPr>
          <w:noProof/>
        </w:rPr>
        <w:tab/>
      </w:r>
      <w:r>
        <w:rPr>
          <w:noProof/>
        </w:rPr>
        <w:fldChar w:fldCharType="begin"/>
      </w:r>
      <w:r>
        <w:rPr>
          <w:noProof/>
        </w:rPr>
        <w:instrText xml:space="preserve"> PAGEREF _Toc435686737 \h </w:instrText>
      </w:r>
      <w:r>
        <w:rPr>
          <w:noProof/>
        </w:rPr>
      </w:r>
      <w:r>
        <w:rPr>
          <w:noProof/>
        </w:rPr>
        <w:fldChar w:fldCharType="separate"/>
      </w:r>
      <w:r w:rsidR="00F25D30">
        <w:rPr>
          <w:noProof/>
        </w:rPr>
        <w:t>5</w:t>
      </w:r>
      <w:r>
        <w:rPr>
          <w:noProof/>
        </w:rPr>
        <w:fldChar w:fldCharType="end"/>
      </w:r>
    </w:p>
    <w:p w:rsidR="00502A90" w:rsidRDefault="00502A90">
      <w:pPr>
        <w:pStyle w:val="1f1"/>
        <w:tabs>
          <w:tab w:val="left" w:pos="480"/>
        </w:tabs>
        <w:rPr>
          <w:rFonts w:asciiTheme="minorHAnsi" w:eastAsiaTheme="minorEastAsia" w:hAnsiTheme="minorHAnsi" w:cstheme="minorBidi"/>
          <w:b w:val="0"/>
          <w:bCs w:val="0"/>
          <w:caps w:val="0"/>
          <w:noProof/>
          <w:kern w:val="0"/>
          <w:sz w:val="22"/>
          <w:szCs w:val="22"/>
          <w:lang w:eastAsia="ru-RU"/>
        </w:rPr>
      </w:pPr>
      <w:r w:rsidRPr="003E3176">
        <w:rPr>
          <w:noProof/>
        </w:rPr>
        <w:t>3.</w:t>
      </w:r>
      <w:r>
        <w:rPr>
          <w:rFonts w:asciiTheme="minorHAnsi" w:eastAsiaTheme="minorEastAsia" w:hAnsiTheme="minorHAnsi" w:cstheme="minorBidi"/>
          <w:b w:val="0"/>
          <w:bCs w:val="0"/>
          <w:caps w:val="0"/>
          <w:noProof/>
          <w:kern w:val="0"/>
          <w:sz w:val="22"/>
          <w:szCs w:val="22"/>
          <w:lang w:eastAsia="ru-RU"/>
        </w:rPr>
        <w:tab/>
      </w:r>
      <w:r w:rsidRPr="003E3176">
        <w:rPr>
          <w:noProof/>
        </w:rPr>
        <w:t>ТРЕБОВАНИЯ К СОДЕРЖАНИЮ ЗАЯВКИ НА УЧАСТИЕ</w:t>
      </w:r>
      <w:r>
        <w:rPr>
          <w:noProof/>
        </w:rPr>
        <w:tab/>
      </w:r>
      <w:r>
        <w:rPr>
          <w:noProof/>
        </w:rPr>
        <w:fldChar w:fldCharType="begin"/>
      </w:r>
      <w:r>
        <w:rPr>
          <w:noProof/>
        </w:rPr>
        <w:instrText xml:space="preserve"> PAGEREF _Toc435686738 \h </w:instrText>
      </w:r>
      <w:r>
        <w:rPr>
          <w:noProof/>
        </w:rPr>
      </w:r>
      <w:r>
        <w:rPr>
          <w:noProof/>
        </w:rPr>
        <w:fldChar w:fldCharType="separate"/>
      </w:r>
      <w:r w:rsidR="00F25D30">
        <w:rPr>
          <w:noProof/>
        </w:rPr>
        <w:t>5</w:t>
      </w:r>
      <w:r>
        <w:rPr>
          <w:noProof/>
        </w:rPr>
        <w:fldChar w:fldCharType="end"/>
      </w:r>
    </w:p>
    <w:p w:rsidR="00502A90" w:rsidRDefault="00502A90">
      <w:pPr>
        <w:pStyle w:val="1f1"/>
        <w:rPr>
          <w:rFonts w:asciiTheme="minorHAnsi" w:eastAsiaTheme="minorEastAsia" w:hAnsiTheme="minorHAnsi" w:cstheme="minorBidi"/>
          <w:b w:val="0"/>
          <w:bCs w:val="0"/>
          <w:caps w:val="0"/>
          <w:noProof/>
          <w:kern w:val="0"/>
          <w:sz w:val="22"/>
          <w:szCs w:val="22"/>
          <w:lang w:eastAsia="ru-RU"/>
        </w:rPr>
      </w:pPr>
      <w:r w:rsidRPr="003E3176">
        <w:rPr>
          <w:noProof/>
        </w:rPr>
        <w:t>В КОНКУРСЕ</w:t>
      </w:r>
      <w:r>
        <w:rPr>
          <w:noProof/>
        </w:rPr>
        <w:tab/>
      </w:r>
      <w:r>
        <w:rPr>
          <w:noProof/>
        </w:rPr>
        <w:fldChar w:fldCharType="begin"/>
      </w:r>
      <w:r>
        <w:rPr>
          <w:noProof/>
        </w:rPr>
        <w:instrText xml:space="preserve"> PAGEREF _Toc435686739 \h </w:instrText>
      </w:r>
      <w:r>
        <w:rPr>
          <w:noProof/>
        </w:rPr>
      </w:r>
      <w:r>
        <w:rPr>
          <w:noProof/>
        </w:rPr>
        <w:fldChar w:fldCharType="separate"/>
      </w:r>
      <w:r w:rsidR="00F25D30">
        <w:rPr>
          <w:noProof/>
        </w:rPr>
        <w:t>5</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_Toc435686740 \h </w:instrText>
      </w:r>
      <w:r>
        <w:rPr>
          <w:noProof/>
        </w:rPr>
      </w:r>
      <w:r>
        <w:rPr>
          <w:noProof/>
        </w:rPr>
        <w:fldChar w:fldCharType="separate"/>
      </w:r>
      <w:r w:rsidR="00F25D30">
        <w:rPr>
          <w:noProof/>
        </w:rPr>
        <w:t>5</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_Toc435686741 \h </w:instrText>
      </w:r>
      <w:r>
        <w:rPr>
          <w:noProof/>
        </w:rPr>
      </w:r>
      <w:r>
        <w:rPr>
          <w:noProof/>
        </w:rPr>
        <w:fldChar w:fldCharType="separate"/>
      </w:r>
      <w:r w:rsidR="00F25D30">
        <w:rPr>
          <w:noProof/>
        </w:rPr>
        <w:t>6</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3.3. Требования к составу заявки на участие в конкурсе.</w:t>
      </w:r>
      <w:r>
        <w:rPr>
          <w:noProof/>
        </w:rPr>
        <w:tab/>
      </w:r>
      <w:r>
        <w:rPr>
          <w:noProof/>
        </w:rPr>
        <w:fldChar w:fldCharType="begin"/>
      </w:r>
      <w:r>
        <w:rPr>
          <w:noProof/>
        </w:rPr>
        <w:instrText xml:space="preserve"> PAGEREF _Toc435686742 \h </w:instrText>
      </w:r>
      <w:r>
        <w:rPr>
          <w:noProof/>
        </w:rPr>
      </w:r>
      <w:r>
        <w:rPr>
          <w:noProof/>
        </w:rPr>
        <w:fldChar w:fldCharType="separate"/>
      </w:r>
      <w:r w:rsidR="00F25D30">
        <w:rPr>
          <w:noProof/>
        </w:rPr>
        <w:t>7</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_Toc435686743 \h </w:instrText>
      </w:r>
      <w:r>
        <w:rPr>
          <w:noProof/>
        </w:rPr>
      </w:r>
      <w:r>
        <w:rPr>
          <w:noProof/>
        </w:rPr>
        <w:fldChar w:fldCharType="separate"/>
      </w:r>
      <w:r w:rsidR="00F25D30">
        <w:rPr>
          <w:noProof/>
        </w:rPr>
        <w:t>7</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3.5. Требования к обеспечению заявок на участие в конкурсе.</w:t>
      </w:r>
      <w:r>
        <w:rPr>
          <w:noProof/>
        </w:rPr>
        <w:tab/>
      </w:r>
      <w:r>
        <w:rPr>
          <w:noProof/>
        </w:rPr>
        <w:fldChar w:fldCharType="begin"/>
      </w:r>
      <w:r>
        <w:rPr>
          <w:noProof/>
        </w:rPr>
        <w:instrText xml:space="preserve"> PAGEREF _Toc435686744 \h </w:instrText>
      </w:r>
      <w:r>
        <w:rPr>
          <w:noProof/>
        </w:rPr>
      </w:r>
      <w:r>
        <w:rPr>
          <w:noProof/>
        </w:rPr>
        <w:fldChar w:fldCharType="separate"/>
      </w:r>
      <w:r w:rsidR="00F25D30">
        <w:rPr>
          <w:noProof/>
        </w:rPr>
        <w:t>7</w:t>
      </w:r>
      <w:r>
        <w:rPr>
          <w:noProof/>
        </w:rPr>
        <w:fldChar w:fldCharType="end"/>
      </w:r>
    </w:p>
    <w:p w:rsidR="00502A90" w:rsidRDefault="00502A90">
      <w:pPr>
        <w:pStyle w:val="1f1"/>
        <w:tabs>
          <w:tab w:val="left" w:pos="480"/>
        </w:tabs>
        <w:rPr>
          <w:rFonts w:asciiTheme="minorHAnsi" w:eastAsiaTheme="minorEastAsia" w:hAnsiTheme="minorHAnsi" w:cstheme="minorBidi"/>
          <w:b w:val="0"/>
          <w:bCs w:val="0"/>
          <w:caps w:val="0"/>
          <w:noProof/>
          <w:kern w:val="0"/>
          <w:sz w:val="22"/>
          <w:szCs w:val="22"/>
          <w:lang w:eastAsia="ru-RU"/>
        </w:rPr>
      </w:pPr>
      <w:r w:rsidRPr="003E3176">
        <w:rPr>
          <w:noProof/>
        </w:rPr>
        <w:t>4.</w:t>
      </w:r>
      <w:r>
        <w:rPr>
          <w:rFonts w:asciiTheme="minorHAnsi" w:eastAsiaTheme="minorEastAsia" w:hAnsiTheme="minorHAnsi" w:cstheme="minorBidi"/>
          <w:b w:val="0"/>
          <w:bCs w:val="0"/>
          <w:caps w:val="0"/>
          <w:noProof/>
          <w:kern w:val="0"/>
          <w:sz w:val="22"/>
          <w:szCs w:val="22"/>
          <w:lang w:eastAsia="ru-RU"/>
        </w:rPr>
        <w:tab/>
      </w:r>
      <w:r w:rsidRPr="003E3176">
        <w:rPr>
          <w:noProof/>
        </w:rPr>
        <w:t>ПОДАЧА ЗАЯВОК НА УЧАСТИЕ В КОНКУРСЕ</w:t>
      </w:r>
      <w:r>
        <w:rPr>
          <w:noProof/>
        </w:rPr>
        <w:tab/>
      </w:r>
      <w:r>
        <w:rPr>
          <w:noProof/>
        </w:rPr>
        <w:fldChar w:fldCharType="begin"/>
      </w:r>
      <w:r>
        <w:rPr>
          <w:noProof/>
        </w:rPr>
        <w:instrText xml:space="preserve"> PAGEREF _Toc435686745 \h </w:instrText>
      </w:r>
      <w:r>
        <w:rPr>
          <w:noProof/>
        </w:rPr>
      </w:r>
      <w:r>
        <w:rPr>
          <w:noProof/>
        </w:rPr>
        <w:fldChar w:fldCharType="separate"/>
      </w:r>
      <w:r w:rsidR="00F25D30">
        <w:rPr>
          <w:noProof/>
        </w:rPr>
        <w:t>8</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_Toc435686746 \h </w:instrText>
      </w:r>
      <w:r>
        <w:rPr>
          <w:noProof/>
        </w:rPr>
      </w:r>
      <w:r>
        <w:rPr>
          <w:noProof/>
        </w:rPr>
        <w:fldChar w:fldCharType="separate"/>
      </w:r>
      <w:r w:rsidR="00F25D30">
        <w:rPr>
          <w:noProof/>
        </w:rPr>
        <w:t>8</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4.2. Изменения заявок на участие в конкурсе.</w:t>
      </w:r>
      <w:r>
        <w:rPr>
          <w:noProof/>
        </w:rPr>
        <w:tab/>
      </w:r>
      <w:r>
        <w:rPr>
          <w:noProof/>
        </w:rPr>
        <w:fldChar w:fldCharType="begin"/>
      </w:r>
      <w:r>
        <w:rPr>
          <w:noProof/>
        </w:rPr>
        <w:instrText xml:space="preserve"> PAGEREF _Toc435686747 \h </w:instrText>
      </w:r>
      <w:r>
        <w:rPr>
          <w:noProof/>
        </w:rPr>
      </w:r>
      <w:r>
        <w:rPr>
          <w:noProof/>
        </w:rPr>
        <w:fldChar w:fldCharType="separate"/>
      </w:r>
      <w:r w:rsidR="00F25D30">
        <w:rPr>
          <w:noProof/>
        </w:rPr>
        <w:t>8</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4.3. Отзыв заявок на участие в конкурсе.</w:t>
      </w:r>
      <w:r>
        <w:rPr>
          <w:noProof/>
        </w:rPr>
        <w:tab/>
      </w:r>
      <w:r>
        <w:rPr>
          <w:noProof/>
        </w:rPr>
        <w:fldChar w:fldCharType="begin"/>
      </w:r>
      <w:r>
        <w:rPr>
          <w:noProof/>
        </w:rPr>
        <w:instrText xml:space="preserve"> PAGEREF _Toc435686748 \h </w:instrText>
      </w:r>
      <w:r>
        <w:rPr>
          <w:noProof/>
        </w:rPr>
      </w:r>
      <w:r>
        <w:rPr>
          <w:noProof/>
        </w:rPr>
        <w:fldChar w:fldCharType="separate"/>
      </w:r>
      <w:r w:rsidR="00F25D30">
        <w:rPr>
          <w:noProof/>
        </w:rPr>
        <w:t>9</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_Toc435686749 \h </w:instrText>
      </w:r>
      <w:r>
        <w:rPr>
          <w:noProof/>
        </w:rPr>
      </w:r>
      <w:r>
        <w:rPr>
          <w:noProof/>
        </w:rPr>
        <w:fldChar w:fldCharType="separate"/>
      </w:r>
      <w:r w:rsidR="00F25D30">
        <w:rPr>
          <w:noProof/>
        </w:rPr>
        <w:t>9</w:t>
      </w:r>
      <w:r>
        <w:rPr>
          <w:noProof/>
        </w:rPr>
        <w:fldChar w:fldCharType="end"/>
      </w:r>
    </w:p>
    <w:p w:rsidR="00502A90" w:rsidRDefault="00502A90">
      <w:pPr>
        <w:pStyle w:val="1f1"/>
        <w:tabs>
          <w:tab w:val="left" w:pos="480"/>
        </w:tabs>
        <w:rPr>
          <w:rFonts w:asciiTheme="minorHAnsi" w:eastAsiaTheme="minorEastAsia" w:hAnsiTheme="minorHAnsi" w:cstheme="minorBidi"/>
          <w:b w:val="0"/>
          <w:bCs w:val="0"/>
          <w:caps w:val="0"/>
          <w:noProof/>
          <w:kern w:val="0"/>
          <w:sz w:val="22"/>
          <w:szCs w:val="22"/>
          <w:lang w:eastAsia="ru-RU"/>
        </w:rPr>
      </w:pPr>
      <w:r w:rsidRPr="003E3176">
        <w:rPr>
          <w:noProof/>
        </w:rPr>
        <w:t>5.</w:t>
      </w:r>
      <w:r>
        <w:rPr>
          <w:rFonts w:asciiTheme="minorHAnsi" w:eastAsiaTheme="minorEastAsia" w:hAnsiTheme="minorHAnsi" w:cstheme="minorBidi"/>
          <w:b w:val="0"/>
          <w:bCs w:val="0"/>
          <w:caps w:val="0"/>
          <w:noProof/>
          <w:kern w:val="0"/>
          <w:sz w:val="22"/>
          <w:szCs w:val="22"/>
          <w:lang w:eastAsia="ru-RU"/>
        </w:rPr>
        <w:tab/>
      </w:r>
      <w:r w:rsidRPr="003E3176">
        <w:rPr>
          <w:noProof/>
        </w:rPr>
        <w:t>ВСКРЫТИЕ КОНВЕРТОВ С ЗАЯВКАМИ НА УЧАСТИЕ В КОНКУРСЕ</w:t>
      </w:r>
      <w:r>
        <w:rPr>
          <w:noProof/>
        </w:rPr>
        <w:tab/>
      </w:r>
      <w:r>
        <w:rPr>
          <w:noProof/>
        </w:rPr>
        <w:fldChar w:fldCharType="begin"/>
      </w:r>
      <w:r>
        <w:rPr>
          <w:noProof/>
        </w:rPr>
        <w:instrText xml:space="preserve"> PAGEREF _Toc435686750 \h </w:instrText>
      </w:r>
      <w:r>
        <w:rPr>
          <w:noProof/>
        </w:rPr>
      </w:r>
      <w:r>
        <w:rPr>
          <w:noProof/>
        </w:rPr>
        <w:fldChar w:fldCharType="separate"/>
      </w:r>
      <w:r w:rsidR="00F25D30">
        <w:rPr>
          <w:noProof/>
        </w:rPr>
        <w:t>10</w:t>
      </w:r>
      <w:r>
        <w:rPr>
          <w:noProof/>
        </w:rPr>
        <w:fldChar w:fldCharType="end"/>
      </w:r>
    </w:p>
    <w:p w:rsidR="00502A90" w:rsidRDefault="00502A90">
      <w:pPr>
        <w:pStyle w:val="1f1"/>
        <w:tabs>
          <w:tab w:val="left" w:pos="480"/>
        </w:tabs>
        <w:rPr>
          <w:rFonts w:asciiTheme="minorHAnsi" w:eastAsiaTheme="minorEastAsia" w:hAnsiTheme="minorHAnsi" w:cstheme="minorBidi"/>
          <w:b w:val="0"/>
          <w:bCs w:val="0"/>
          <w:caps w:val="0"/>
          <w:noProof/>
          <w:kern w:val="0"/>
          <w:sz w:val="22"/>
          <w:szCs w:val="22"/>
          <w:lang w:eastAsia="ru-RU"/>
        </w:rPr>
      </w:pPr>
      <w:r w:rsidRPr="003E3176">
        <w:rPr>
          <w:noProof/>
        </w:rPr>
        <w:t>6.</w:t>
      </w:r>
      <w:r>
        <w:rPr>
          <w:rFonts w:asciiTheme="minorHAnsi" w:eastAsiaTheme="minorEastAsia" w:hAnsiTheme="minorHAnsi" w:cstheme="minorBidi"/>
          <w:b w:val="0"/>
          <w:bCs w:val="0"/>
          <w:caps w:val="0"/>
          <w:noProof/>
          <w:kern w:val="0"/>
          <w:sz w:val="22"/>
          <w:szCs w:val="22"/>
          <w:lang w:eastAsia="ru-RU"/>
        </w:rPr>
        <w:tab/>
      </w:r>
      <w:r w:rsidRPr="003E3176">
        <w:rPr>
          <w:noProof/>
        </w:rPr>
        <w:t>РАССМОТРЕНИЕ И ОЦЕНКА ЗАЯВОК НА УЧАСТИЕ В КОНКУРСЕ</w:t>
      </w:r>
      <w:r>
        <w:rPr>
          <w:noProof/>
        </w:rPr>
        <w:tab/>
      </w:r>
      <w:r>
        <w:rPr>
          <w:noProof/>
        </w:rPr>
        <w:fldChar w:fldCharType="begin"/>
      </w:r>
      <w:r>
        <w:rPr>
          <w:noProof/>
        </w:rPr>
        <w:instrText xml:space="preserve"> PAGEREF _Toc435686751 \h </w:instrText>
      </w:r>
      <w:r>
        <w:rPr>
          <w:noProof/>
        </w:rPr>
      </w:r>
      <w:r>
        <w:rPr>
          <w:noProof/>
        </w:rPr>
        <w:fldChar w:fldCharType="separate"/>
      </w:r>
      <w:r w:rsidR="00F25D30">
        <w:rPr>
          <w:noProof/>
        </w:rPr>
        <w:t>11</w:t>
      </w:r>
      <w:r>
        <w:rPr>
          <w:noProof/>
        </w:rPr>
        <w:fldChar w:fldCharType="end"/>
      </w:r>
    </w:p>
    <w:p w:rsidR="00502A90" w:rsidRDefault="00502A90">
      <w:pPr>
        <w:pStyle w:val="26"/>
        <w:rPr>
          <w:rFonts w:asciiTheme="minorHAnsi" w:eastAsiaTheme="minorEastAsia" w:hAnsiTheme="minorHAnsi" w:cstheme="minorBidi"/>
          <w:smallCaps w:val="0"/>
          <w:noProof/>
          <w:kern w:val="0"/>
          <w:sz w:val="22"/>
          <w:szCs w:val="22"/>
          <w:lang w:eastAsia="ru-RU"/>
        </w:rPr>
      </w:pPr>
      <w:r w:rsidRPr="003E3176">
        <w:rPr>
          <w:noProof/>
        </w:rPr>
        <w:t>6.1. Срок рассмотрения и оценки заявок на участие в конкурсе.</w:t>
      </w:r>
      <w:r>
        <w:rPr>
          <w:noProof/>
        </w:rPr>
        <w:tab/>
      </w:r>
      <w:r>
        <w:rPr>
          <w:noProof/>
        </w:rPr>
        <w:fldChar w:fldCharType="begin"/>
      </w:r>
      <w:r>
        <w:rPr>
          <w:noProof/>
        </w:rPr>
        <w:instrText xml:space="preserve"> PAGEREF _Toc435686752 \h </w:instrText>
      </w:r>
      <w:r>
        <w:rPr>
          <w:noProof/>
        </w:rPr>
      </w:r>
      <w:r>
        <w:rPr>
          <w:noProof/>
        </w:rPr>
        <w:fldChar w:fldCharType="separate"/>
      </w:r>
      <w:r w:rsidR="00F25D30">
        <w:rPr>
          <w:noProof/>
        </w:rPr>
        <w:t>11</w:t>
      </w:r>
      <w:r>
        <w:rPr>
          <w:noProof/>
        </w:rPr>
        <w:fldChar w:fldCharType="end"/>
      </w:r>
    </w:p>
    <w:p w:rsidR="00502A90" w:rsidRDefault="00502A90">
      <w:pPr>
        <w:pStyle w:val="1f1"/>
        <w:tabs>
          <w:tab w:val="left" w:pos="480"/>
        </w:tabs>
        <w:rPr>
          <w:rFonts w:asciiTheme="minorHAnsi" w:eastAsiaTheme="minorEastAsia" w:hAnsiTheme="minorHAnsi" w:cstheme="minorBidi"/>
          <w:b w:val="0"/>
          <w:bCs w:val="0"/>
          <w:caps w:val="0"/>
          <w:noProof/>
          <w:kern w:val="0"/>
          <w:sz w:val="22"/>
          <w:szCs w:val="22"/>
          <w:lang w:eastAsia="ru-RU"/>
        </w:rPr>
      </w:pPr>
      <w:r w:rsidRPr="003E3176">
        <w:rPr>
          <w:noProof/>
        </w:rPr>
        <w:t>7.</w:t>
      </w:r>
      <w:r>
        <w:rPr>
          <w:rFonts w:asciiTheme="minorHAnsi" w:eastAsiaTheme="minorEastAsia" w:hAnsiTheme="minorHAnsi" w:cstheme="minorBidi"/>
          <w:b w:val="0"/>
          <w:bCs w:val="0"/>
          <w:caps w:val="0"/>
          <w:noProof/>
          <w:kern w:val="0"/>
          <w:sz w:val="22"/>
          <w:szCs w:val="22"/>
          <w:lang w:eastAsia="ru-RU"/>
        </w:rPr>
        <w:tab/>
      </w:r>
      <w:r w:rsidRPr="003E3176">
        <w:rPr>
          <w:noProof/>
        </w:rPr>
        <w:t>ЗАКЛЮЧЕНИЕ ДОГОВОРА</w:t>
      </w:r>
      <w:r>
        <w:rPr>
          <w:noProof/>
        </w:rPr>
        <w:tab/>
      </w:r>
      <w:r>
        <w:rPr>
          <w:noProof/>
        </w:rPr>
        <w:fldChar w:fldCharType="begin"/>
      </w:r>
      <w:r>
        <w:rPr>
          <w:noProof/>
        </w:rPr>
        <w:instrText xml:space="preserve"> PAGEREF _Toc435686753 \h </w:instrText>
      </w:r>
      <w:r>
        <w:rPr>
          <w:noProof/>
        </w:rPr>
      </w:r>
      <w:r>
        <w:rPr>
          <w:noProof/>
        </w:rPr>
        <w:fldChar w:fldCharType="separate"/>
      </w:r>
      <w:r w:rsidR="00F25D30">
        <w:rPr>
          <w:noProof/>
        </w:rPr>
        <w:t>12</w:t>
      </w:r>
      <w:r>
        <w:rPr>
          <w:noProof/>
        </w:rPr>
        <w:fldChar w:fldCharType="end"/>
      </w:r>
    </w:p>
    <w:p w:rsidR="00502A90" w:rsidRDefault="00502A90">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_Toc435686754 \h </w:instrText>
      </w:r>
      <w:r>
        <w:rPr>
          <w:noProof/>
        </w:rPr>
      </w:r>
      <w:r>
        <w:rPr>
          <w:noProof/>
        </w:rPr>
        <w:fldChar w:fldCharType="separate"/>
      </w:r>
      <w:r w:rsidR="00F25D30">
        <w:rPr>
          <w:noProof/>
        </w:rPr>
        <w:t>15</w:t>
      </w:r>
      <w:r>
        <w:rPr>
          <w:noProof/>
        </w:rPr>
        <w:fldChar w:fldCharType="end"/>
      </w:r>
    </w:p>
    <w:p w:rsidR="00502A90" w:rsidRDefault="00502A90">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_Toc435686755 \h </w:instrText>
      </w:r>
      <w:r>
        <w:rPr>
          <w:noProof/>
        </w:rPr>
      </w:r>
      <w:r>
        <w:rPr>
          <w:noProof/>
        </w:rPr>
        <w:fldChar w:fldCharType="separate"/>
      </w:r>
      <w:r w:rsidR="00F25D30">
        <w:rPr>
          <w:noProof/>
        </w:rPr>
        <w:t>28</w:t>
      </w:r>
      <w:r>
        <w:rPr>
          <w:noProof/>
        </w:rPr>
        <w:fldChar w:fldCharType="end"/>
      </w:r>
    </w:p>
    <w:p w:rsidR="00502A90" w:rsidRDefault="00502A90">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_Toc435686756 \h </w:instrText>
      </w:r>
      <w:r>
        <w:rPr>
          <w:noProof/>
        </w:rPr>
      </w:r>
      <w:r>
        <w:rPr>
          <w:noProof/>
        </w:rPr>
        <w:fldChar w:fldCharType="separate"/>
      </w:r>
      <w:r w:rsidR="00F25D30">
        <w:rPr>
          <w:noProof/>
        </w:rPr>
        <w:t>33</w:t>
      </w:r>
      <w:r>
        <w:rPr>
          <w:noProof/>
        </w:rPr>
        <w:fldChar w:fldCharType="end"/>
      </w:r>
    </w:p>
    <w:p w:rsidR="00502A90" w:rsidRDefault="00502A90">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_Toc435686757 \h </w:instrText>
      </w:r>
      <w:r>
        <w:rPr>
          <w:noProof/>
        </w:rPr>
      </w:r>
      <w:r>
        <w:rPr>
          <w:noProof/>
        </w:rPr>
        <w:fldChar w:fldCharType="separate"/>
      </w:r>
      <w:r w:rsidR="00F25D30">
        <w:rPr>
          <w:noProof/>
        </w:rPr>
        <w:t>34</w:t>
      </w:r>
      <w:r>
        <w:rPr>
          <w:noProof/>
        </w:rPr>
        <w:fldChar w:fldCharType="end"/>
      </w:r>
    </w:p>
    <w:p w:rsidR="00502A90" w:rsidRDefault="00502A90">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_Toc435686758 \h </w:instrText>
      </w:r>
      <w:r>
        <w:rPr>
          <w:noProof/>
        </w:rPr>
      </w:r>
      <w:r>
        <w:rPr>
          <w:noProof/>
        </w:rPr>
        <w:fldChar w:fldCharType="separate"/>
      </w:r>
      <w:r w:rsidR="00F25D30">
        <w:rPr>
          <w:noProof/>
        </w:rPr>
        <w:t>52</w:t>
      </w:r>
      <w:r>
        <w:rPr>
          <w:noProof/>
        </w:rPr>
        <w:fldChar w:fldCharType="end"/>
      </w:r>
    </w:p>
    <w:p w:rsidR="001C026D" w:rsidRPr="00A76C1A" w:rsidRDefault="00240397"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bookmarkStart w:id="7" w:name="_Toc435686726"/>
      <w:r w:rsidRPr="00A76C1A">
        <w:rPr>
          <w:rFonts w:ascii="Times New Roman" w:hAnsi="Times New Roman"/>
          <w:sz w:val="24"/>
          <w:szCs w:val="24"/>
        </w:rPr>
        <w:lastRenderedPageBreak/>
        <w:t>ЧАСТЬ II. ОБЩИЕ УСЛОВИЯ ПРОВЕДЕНИЯ КОНКУРСА</w:t>
      </w:r>
      <w:bookmarkEnd w:id="3"/>
      <w:bookmarkEnd w:id="7"/>
    </w:p>
    <w:p w:rsidR="0094488E" w:rsidRPr="00A76C1A" w:rsidRDefault="0094488E" w:rsidP="0094488E">
      <w:pPr>
        <w:spacing w:after="0"/>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5686727"/>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5686728"/>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5686729"/>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240397" w:rsidRPr="00A76C1A">
        <w:rPr>
          <w:bCs/>
        </w:rPr>
        <w:fldChar w:fldCharType="begin"/>
      </w:r>
      <w:r w:rsidRPr="00A76C1A">
        <w:rPr>
          <w:bCs/>
        </w:rPr>
        <w:instrText xml:space="preserve"> REF _Ref166267456 \h  \* MERGEFORMAT </w:instrText>
      </w:r>
      <w:r w:rsidR="00240397" w:rsidRPr="00A76C1A">
        <w:rPr>
          <w:bCs/>
        </w:rPr>
      </w:r>
      <w:r w:rsidR="002403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40397" w:rsidRPr="00A76C1A">
        <w:rPr>
          <w:bCs/>
        </w:rPr>
        <w:fldChar w:fldCharType="begin"/>
      </w:r>
      <w:r w:rsidRPr="00A76C1A">
        <w:rPr>
          <w:bCs/>
        </w:rPr>
        <w:instrText xml:space="preserve"> REF _Ref166267457 \h  \* MERGEFORMAT </w:instrText>
      </w:r>
      <w:r w:rsidR="00240397" w:rsidRPr="00A76C1A">
        <w:rPr>
          <w:bCs/>
        </w:rPr>
      </w:r>
      <w:r w:rsidR="0024039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5686730"/>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240397" w:rsidRPr="00A76C1A">
        <w:rPr>
          <w:bCs/>
        </w:rPr>
        <w:fldChar w:fldCharType="begin"/>
      </w:r>
      <w:r w:rsidRPr="00A76C1A">
        <w:rPr>
          <w:bCs/>
        </w:rPr>
        <w:instrText xml:space="preserve"> REF _Ref166267727 \h  \* MERGEFORMAT </w:instrText>
      </w:r>
      <w:r w:rsidR="00240397" w:rsidRPr="00A76C1A">
        <w:rPr>
          <w:bCs/>
        </w:rPr>
      </w:r>
      <w:r w:rsidR="002403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5686731"/>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240397" w:rsidRPr="00A76C1A">
        <w:rPr>
          <w:bCs/>
        </w:rPr>
        <w:fldChar w:fldCharType="begin"/>
      </w:r>
      <w:r w:rsidRPr="00A76C1A">
        <w:rPr>
          <w:bCs/>
        </w:rPr>
        <w:instrText xml:space="preserve"> REF _Ref166311076 \h  \* MERGEFORMAT </w:instrText>
      </w:r>
      <w:r w:rsidR="00240397" w:rsidRPr="00A76C1A">
        <w:rPr>
          <w:bCs/>
        </w:rPr>
      </w:r>
      <w:r w:rsidR="002403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40397" w:rsidRPr="00A76C1A">
        <w:rPr>
          <w:bCs/>
        </w:rPr>
        <w:fldChar w:fldCharType="begin"/>
      </w:r>
      <w:r w:rsidRPr="00A76C1A">
        <w:rPr>
          <w:bCs/>
        </w:rPr>
        <w:instrText xml:space="preserve"> REF _Ref166311380 \h  \* MERGEFORMAT </w:instrText>
      </w:r>
      <w:r w:rsidR="00240397" w:rsidRPr="00A76C1A">
        <w:rPr>
          <w:bCs/>
        </w:rPr>
      </w:r>
      <w:r w:rsidR="002403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5686732"/>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5686733"/>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35" w:name="_Toc378593441"/>
      <w:bookmarkStart w:id="36" w:name="_Toc435686734"/>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5686735"/>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5686736"/>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40397" w:rsidRPr="00A76C1A">
        <w:rPr>
          <w:bCs/>
        </w:rPr>
        <w:fldChar w:fldCharType="begin"/>
      </w:r>
      <w:r w:rsidRPr="00A76C1A">
        <w:rPr>
          <w:bCs/>
        </w:rPr>
        <w:instrText xml:space="preserve"> REF _Ref166312503 \h  \* MERGEFORMAT </w:instrText>
      </w:r>
      <w:r w:rsidR="00240397" w:rsidRPr="00A76C1A">
        <w:rPr>
          <w:bCs/>
        </w:rPr>
      </w:r>
      <w:r w:rsidR="0024039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5686737"/>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2C318E">
      <w:pPr>
        <w:pStyle w:val="1"/>
        <w:keepNext w:val="0"/>
        <w:numPr>
          <w:ilvl w:val="0"/>
          <w:numId w:val="1"/>
        </w:numPr>
        <w:spacing w:before="0" w:after="0"/>
        <w:ind w:left="0" w:firstLine="709"/>
        <w:jc w:val="center"/>
        <w:rPr>
          <w:rFonts w:ascii="Times New Roman" w:hAnsi="Times New Roman"/>
          <w:sz w:val="24"/>
          <w:szCs w:val="24"/>
        </w:rPr>
      </w:pPr>
      <w:bookmarkStart w:id="48" w:name="_Ref166159542"/>
      <w:bookmarkStart w:id="49" w:name="_Ref166159546"/>
      <w:bookmarkStart w:id="50" w:name="_Ref166250138"/>
      <w:bookmarkStart w:id="51" w:name="_Ref166250141"/>
      <w:bookmarkStart w:id="52" w:name="_Toc378593446"/>
      <w:bookmarkStart w:id="53" w:name="_Toc435686738"/>
      <w:bookmarkEnd w:id="47"/>
      <w:r w:rsidRPr="00A76C1A">
        <w:rPr>
          <w:rFonts w:ascii="Times New Roman" w:hAnsi="Times New Roman"/>
          <w:sz w:val="24"/>
          <w:szCs w:val="24"/>
        </w:rPr>
        <w:t>ТРЕБОВАНИЯ К СОДЕРЖАНИЮ ЗАЯВКИ НА УЧАСТИЕ</w:t>
      </w:r>
      <w:bookmarkEnd w:id="53"/>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5686739"/>
      <w:r w:rsidRPr="00A76C1A">
        <w:rPr>
          <w:rFonts w:ascii="Times New Roman" w:hAnsi="Times New Roman"/>
          <w:sz w:val="24"/>
          <w:szCs w:val="24"/>
        </w:rPr>
        <w:t>В КОНКУРСЕ</w:t>
      </w:r>
      <w:bookmarkEnd w:id="48"/>
      <w:bookmarkEnd w:id="49"/>
      <w:bookmarkEnd w:id="50"/>
      <w:bookmarkEnd w:id="51"/>
      <w:bookmarkEnd w:id="52"/>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378593448"/>
      <w:bookmarkStart w:id="58" w:name="_Toc435686740"/>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5686741"/>
      <w:r w:rsidRPr="00A76C1A">
        <w:rPr>
          <w:rFonts w:ascii="Times New Roman" w:hAnsi="Times New Roman"/>
          <w:sz w:val="24"/>
          <w:szCs w:val="24"/>
        </w:rPr>
        <w:t>3.2. Язык документов, входящих в состав заявки на участие в конкурсе</w:t>
      </w:r>
      <w:bookmarkEnd w:id="57"/>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5686742"/>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5686743"/>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40397" w:rsidRPr="00A76C1A">
        <w:rPr>
          <w:bCs/>
        </w:rPr>
        <w:fldChar w:fldCharType="begin"/>
      </w:r>
      <w:r w:rsidRPr="00A76C1A">
        <w:rPr>
          <w:bCs/>
        </w:rPr>
        <w:instrText xml:space="preserve"> REF _Ref166267727 \h  \* MERGEFORMAT </w:instrText>
      </w:r>
      <w:r w:rsidR="00240397" w:rsidRPr="00A76C1A">
        <w:rPr>
          <w:bCs/>
        </w:rPr>
      </w:r>
      <w:r w:rsidR="00240397"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5686744"/>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40397" w:rsidRPr="00856C74">
        <w:rPr>
          <w:bCs/>
        </w:rPr>
        <w:fldChar w:fldCharType="begin"/>
      </w:r>
      <w:r w:rsidRPr="00856C74">
        <w:rPr>
          <w:bCs/>
        </w:rPr>
        <w:instrText xml:space="preserve"> REF _Ref166315159 \h  \* MERGEFORMAT </w:instrText>
      </w:r>
      <w:r w:rsidR="00240397" w:rsidRPr="00856C74">
        <w:rPr>
          <w:bCs/>
        </w:rPr>
      </w:r>
      <w:r w:rsidR="00240397" w:rsidRPr="00856C74">
        <w:rPr>
          <w:bCs/>
        </w:rPr>
        <w:fldChar w:fldCharType="end"/>
      </w:r>
      <w:r w:rsidRPr="00856C74">
        <w:rPr>
          <w:bCs/>
        </w:rPr>
        <w:t xml:space="preserve"> и 9.17.</w:t>
      </w:r>
      <w:r w:rsidR="00240397" w:rsidRPr="00856C74">
        <w:rPr>
          <w:bCs/>
        </w:rPr>
        <w:fldChar w:fldCharType="begin"/>
      </w:r>
      <w:r w:rsidRPr="00856C74">
        <w:rPr>
          <w:bCs/>
        </w:rPr>
        <w:instrText xml:space="preserve"> REF _Ref166315233 \h  \* MERGEFORMAT </w:instrText>
      </w:r>
      <w:r w:rsidR="00240397" w:rsidRPr="00856C74">
        <w:rPr>
          <w:bCs/>
        </w:rPr>
      </w:r>
      <w:r w:rsidR="00240397"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82" w:name="_Toc378593452"/>
      <w:bookmarkStart w:id="83" w:name="_Toc435686745"/>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5686746"/>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40397" w:rsidRPr="00EC7F64">
        <w:rPr>
          <w:kern w:val="0"/>
          <w:lang w:eastAsia="ru-RU"/>
        </w:rPr>
        <w:fldChar w:fldCharType="begin"/>
      </w:r>
      <w:r w:rsidRPr="00EC7F64">
        <w:rPr>
          <w:kern w:val="0"/>
          <w:lang w:eastAsia="ru-RU"/>
        </w:rPr>
        <w:instrText xml:space="preserve"> REF _Ref166314817 \h  \* MERGEFORMAT </w:instrText>
      </w:r>
      <w:r w:rsidR="00240397" w:rsidRPr="00EC7F64">
        <w:rPr>
          <w:kern w:val="0"/>
          <w:lang w:eastAsia="ru-RU"/>
        </w:rPr>
      </w:r>
      <w:r w:rsidR="00240397"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008C3F60">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5686747"/>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5686748"/>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5686749"/>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98" w:name="_Toc378593457"/>
      <w:bookmarkStart w:id="99" w:name="_Toc435686750"/>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w:t>
      </w:r>
      <w:r w:rsidR="008C3F60">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102" w:name="_Toc378593458"/>
      <w:bookmarkStart w:id="103" w:name="_Ref119430360"/>
      <w:bookmarkStart w:id="104" w:name="_Toc435686751"/>
      <w:r w:rsidRPr="00A76C1A">
        <w:rPr>
          <w:rFonts w:ascii="Times New Roman" w:hAnsi="Times New Roman"/>
          <w:sz w:val="24"/>
          <w:szCs w:val="24"/>
        </w:rPr>
        <w:t>РАССМОТРЕНИЕ И ОЦЕНКА ЗАЯВОК НА УЧАСТИЕ В КОНКУРСЕ</w:t>
      </w:r>
      <w:bookmarkEnd w:id="102"/>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Ref166563170"/>
      <w:bookmarkStart w:id="107" w:name="_Toc435686752"/>
      <w:bookmarkEnd w:id="103"/>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8" w:name="_Ref169632417"/>
      <w:bookmarkEnd w:id="106"/>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112" w:name="_Toc378593461"/>
      <w:bookmarkStart w:id="113" w:name="_Toc435686753"/>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2C318E">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5686754"/>
      <w:r w:rsidRPr="00A76C1A">
        <w:rPr>
          <w:sz w:val="24"/>
          <w:szCs w:val="24"/>
        </w:rPr>
        <w:lastRenderedPageBreak/>
        <w:t>ЧАСТЬ III. ИНФОРМАЦИОННАЯ КАРТА КОНКУРСА</w:t>
      </w:r>
      <w:bookmarkEnd w:id="4"/>
      <w:bookmarkEnd w:id="5"/>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8C3F60">
            <w:pPr>
              <w:keepNext/>
              <w:keepLines/>
              <w:widowControl w:val="0"/>
              <w:suppressLineNumbers/>
              <w:spacing w:after="0"/>
              <w:jc w:val="left"/>
            </w:pPr>
            <w:r w:rsidRPr="00A76C1A">
              <w:rPr>
                <w:b/>
              </w:rPr>
              <w:t>Заказчик (организатор торгов):</w:t>
            </w:r>
            <w:r w:rsidR="0084553D">
              <w:rPr>
                <w:b/>
              </w:rPr>
              <w:t xml:space="preserve"> </w:t>
            </w:r>
            <w:r w:rsidR="00BC44AC" w:rsidRPr="00A76C1A">
              <w:t>Фонд капитального ремонта Тульской области</w:t>
            </w:r>
          </w:p>
          <w:p w:rsidR="00F22DB3" w:rsidRPr="00A76C1A" w:rsidRDefault="00F22DB3" w:rsidP="008C3F6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8C3F6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8C3F60">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8C3F6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8C3F60">
            <w:pPr>
              <w:keepNext/>
              <w:keepLines/>
              <w:widowControl w:val="0"/>
              <w:suppressLineNumbers/>
              <w:spacing w:after="0"/>
              <w:jc w:val="left"/>
            </w:pPr>
            <w:r w:rsidRPr="00A76C1A">
              <w:t>Ответственное должностное лицо:</w:t>
            </w:r>
            <w:r w:rsidR="003424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357E" w:rsidRDefault="0033357E" w:rsidP="0033357E">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ых</w:t>
                  </w:r>
                  <w:r w:rsidRPr="00C22CD9">
                    <w:t xml:space="preserve"> по адрес</w:t>
                  </w:r>
                  <w:r>
                    <w:t>ам</w:t>
                  </w:r>
                  <w:r w:rsidRPr="00C22CD9">
                    <w:t>:</w:t>
                  </w:r>
                </w:p>
                <w:p w:rsidR="0033357E" w:rsidRDefault="0033357E" w:rsidP="0033357E">
                  <w:pPr>
                    <w:spacing w:after="0"/>
                    <w:jc w:val="center"/>
                  </w:pPr>
                </w:p>
                <w:p w:rsidR="0033357E" w:rsidRDefault="0033357E" w:rsidP="0033357E">
                  <w:pPr>
                    <w:spacing w:after="0"/>
                    <w:jc w:val="center"/>
                  </w:pPr>
                  <w:r>
                    <w:t>г. Тула, п. Косая Гора, ул. Октябрьская, д.4</w:t>
                  </w:r>
                </w:p>
                <w:p w:rsidR="0033357E" w:rsidRDefault="0033357E" w:rsidP="0033357E">
                  <w:pPr>
                    <w:spacing w:after="0"/>
                    <w:jc w:val="center"/>
                  </w:pPr>
                  <w:r>
                    <w:t>г. Тула, п. Косая Гора, ул. Шмидта, д.6</w:t>
                  </w:r>
                </w:p>
                <w:p w:rsidR="0033357E" w:rsidRDefault="0033357E" w:rsidP="0033357E">
                  <w:pPr>
                    <w:spacing w:after="0"/>
                    <w:jc w:val="center"/>
                  </w:pPr>
                  <w:r>
                    <w:t>г. Тула, п. Косая Гора, ул. Зеленая, д.1</w:t>
                  </w:r>
                </w:p>
                <w:p w:rsidR="0033357E" w:rsidRDefault="0033357E" w:rsidP="0033357E">
                  <w:pPr>
                    <w:spacing w:after="0"/>
                    <w:jc w:val="center"/>
                  </w:pPr>
                  <w:r>
                    <w:t>г. Тула, п. Косая Гора, ул. Зеленая, д.2</w:t>
                  </w:r>
                </w:p>
                <w:p w:rsidR="00C22CD9" w:rsidRPr="00A76C1A" w:rsidRDefault="00C22CD9" w:rsidP="008C3F60">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33357E" w:rsidP="00D551A5">
                  <w:pPr>
                    <w:pStyle w:val="29"/>
                    <w:spacing w:after="0" w:line="240" w:lineRule="auto"/>
                    <w:ind w:left="0"/>
                    <w:jc w:val="center"/>
                  </w:pPr>
                  <w:r>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9B48C7">
            <w:pPr>
              <w:suppressAutoHyphens w:val="0"/>
              <w:autoSpaceDE w:val="0"/>
              <w:autoSpaceDN w:val="0"/>
              <w:adjustRightInd w:val="0"/>
              <w:spacing w:after="0"/>
              <w:rPr>
                <w:kern w:val="0"/>
                <w:lang w:eastAsia="ru-RU"/>
              </w:rPr>
            </w:pPr>
            <w:r w:rsidRPr="00A76C1A">
              <w:rPr>
                <w:lang w:eastAsia="en-US"/>
              </w:rPr>
              <w:t>Более подробное описание работы</w:t>
            </w:r>
            <w:r w:rsidR="003424B6">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A731B8" w:rsidRDefault="00A731B8" w:rsidP="00A731B8">
            <w:pPr>
              <w:spacing w:after="0"/>
              <w:jc w:val="center"/>
            </w:pPr>
            <w:r>
              <w:t>Многоквартирные жилые  дома</w:t>
            </w:r>
            <w:r w:rsidRPr="00C22CD9">
              <w:t>, расположенн</w:t>
            </w:r>
            <w:r>
              <w:t>ые</w:t>
            </w:r>
            <w:r w:rsidRPr="00C22CD9">
              <w:t xml:space="preserve"> по адрес</w:t>
            </w:r>
            <w:r>
              <w:t>ам</w:t>
            </w:r>
            <w:r w:rsidRPr="00C22CD9">
              <w:t>:</w:t>
            </w:r>
          </w:p>
          <w:p w:rsidR="00A731B8" w:rsidRDefault="00A731B8" w:rsidP="00A731B8">
            <w:pPr>
              <w:spacing w:after="0"/>
              <w:jc w:val="center"/>
            </w:pPr>
          </w:p>
          <w:p w:rsidR="0033357E" w:rsidRDefault="0033357E" w:rsidP="0033357E">
            <w:pPr>
              <w:spacing w:after="0"/>
              <w:jc w:val="center"/>
            </w:pPr>
            <w:r>
              <w:t>г. Тула, п. Косая Гора, ул. Октябрьская, д.4</w:t>
            </w:r>
          </w:p>
          <w:p w:rsidR="0033357E" w:rsidRDefault="0033357E" w:rsidP="0033357E">
            <w:pPr>
              <w:spacing w:after="0"/>
              <w:jc w:val="center"/>
            </w:pPr>
            <w:r>
              <w:t>г. Тула, п. Косая Гора, ул. Шмидта, д.6</w:t>
            </w:r>
          </w:p>
          <w:p w:rsidR="0033357E" w:rsidRDefault="0033357E" w:rsidP="0033357E">
            <w:pPr>
              <w:spacing w:after="0"/>
              <w:jc w:val="center"/>
            </w:pPr>
            <w:r>
              <w:t>г. Тула, п. Косая Гора, ул. Зеленая, д.1</w:t>
            </w:r>
          </w:p>
          <w:p w:rsidR="0033357E" w:rsidRDefault="0033357E" w:rsidP="0033357E">
            <w:pPr>
              <w:spacing w:after="0"/>
              <w:jc w:val="center"/>
            </w:pPr>
            <w:r>
              <w:t>г. Тула, п. Косая Гора, ул. Зеленая, д.2</w:t>
            </w:r>
          </w:p>
          <w:p w:rsidR="00542FBF" w:rsidRPr="00A76C1A" w:rsidRDefault="00542FBF" w:rsidP="008C3F60">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8C3F60">
              <w:rPr>
                <w:b/>
              </w:rPr>
              <w:t xml:space="preserve"> </w:t>
            </w:r>
            <w:r w:rsidR="009B48C7" w:rsidRPr="009B48C7">
              <w:rPr>
                <w:lang w:eastAsia="ru-RU"/>
              </w:rPr>
              <w:t>15</w:t>
            </w:r>
            <w:r w:rsidR="00D54E6E" w:rsidRPr="009B48C7">
              <w:rPr>
                <w:lang w:eastAsia="ru-RU"/>
              </w:rPr>
              <w:t xml:space="preserve"> 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3424B6">
              <w:rPr>
                <w:color w:val="000000" w:themeColor="text1"/>
              </w:rPr>
              <w:t xml:space="preserve"> </w:t>
            </w:r>
            <w:r w:rsidR="00B8664E" w:rsidRPr="00E56F40">
              <w:t xml:space="preserve">в соответствии с </w:t>
            </w:r>
            <w:r w:rsidR="00F96EC3" w:rsidRPr="00E56F40">
              <w:t>календарным планом выполнения работ</w:t>
            </w:r>
            <w:r w:rsidRPr="00E56F40">
              <w:t>.</w:t>
            </w:r>
          </w:p>
          <w:p w:rsidR="00F22DB3" w:rsidRPr="007B3D60" w:rsidRDefault="00F96EC3" w:rsidP="0033357E">
            <w:pPr>
              <w:keepNext/>
              <w:keepLines/>
              <w:widowControl w:val="0"/>
              <w:suppressLineNumbers/>
              <w:spacing w:after="120"/>
            </w:pPr>
            <w:r w:rsidRPr="00E56F40">
              <w:lastRenderedPageBreak/>
              <w:t>Календарный план выполнения</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33357E">
              <w:t>ом</w:t>
            </w:r>
            <w:r w:rsidR="00BF3474" w:rsidRPr="007B3D60">
              <w:t xml:space="preserve"> дом</w:t>
            </w:r>
            <w:r w:rsidR="0033357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562F44">
            <w:pPr>
              <w:keepNext/>
              <w:keepLines/>
              <w:widowControl w:val="0"/>
              <w:suppressLineNumbers/>
              <w:spacing w:after="120"/>
              <w:rPr>
                <w:b/>
              </w:rPr>
            </w:pPr>
            <w:r w:rsidRPr="001C1456">
              <w:rPr>
                <w:b/>
              </w:rPr>
              <w:t>Начальная (максимальная) цена договора</w:t>
            </w:r>
            <w:r w:rsidRPr="00542FBF">
              <w:rPr>
                <w:b/>
              </w:rPr>
              <w:t>:</w:t>
            </w:r>
            <w:r w:rsidR="008C3F60" w:rsidRPr="00D54E6E">
              <w:rPr>
                <w:color w:val="000000"/>
              </w:rPr>
              <w:t xml:space="preserve"> </w:t>
            </w:r>
            <w:r w:rsidR="00562F44">
              <w:rPr>
                <w:color w:val="000000"/>
              </w:rPr>
              <w:t>4 037 816,12</w:t>
            </w:r>
            <w:r w:rsidR="00F9155F">
              <w:rPr>
                <w:color w:val="000000"/>
              </w:rPr>
              <w:t xml:space="preserve"> </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3424B6">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F9155F">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2C0716">
            <w:pPr>
              <w:keepNext/>
              <w:keepLines/>
              <w:widowControl w:val="0"/>
              <w:suppressLineNumbers/>
              <w:spacing w:after="120"/>
              <w:rPr>
                <w:b/>
              </w:rPr>
            </w:pPr>
            <w:r w:rsidRPr="007B3D60">
              <w:rPr>
                <w:b/>
                <w:bCs/>
              </w:rPr>
              <w:t>Порядок оплаты за выполненные работы, оказанные услуги:</w:t>
            </w:r>
            <w:r w:rsidR="003424B6">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2C0716">
              <w:rPr>
                <w:bCs/>
              </w:rPr>
              <w:t>ом</w:t>
            </w:r>
            <w:r w:rsidR="00F9155F">
              <w:rPr>
                <w:bCs/>
              </w:rPr>
              <w:t xml:space="preserve"> </w:t>
            </w:r>
            <w:r w:rsidR="00C93F98" w:rsidRPr="009B48C7">
              <w:rPr>
                <w:bCs/>
              </w:rPr>
              <w:t>дом</w:t>
            </w:r>
            <w:r w:rsidR="002C0716">
              <w:rPr>
                <w:bCs/>
              </w:rPr>
              <w:t>е</w:t>
            </w:r>
            <w:r w:rsidR="008565D1">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62CD7" w:rsidRPr="00F62CD7" w:rsidRDefault="003C195F" w:rsidP="00F62CD7">
                  <w:pPr>
                    <w:autoSpaceDE w:val="0"/>
                    <w:autoSpaceDN w:val="0"/>
                    <w:adjustRightInd w:val="0"/>
                    <w:rPr>
                      <w:b/>
                      <w:bCs/>
                      <w:color w:val="000000"/>
                      <w:shd w:val="clear" w:color="auto" w:fill="FFFFFF"/>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9155F">
        <w:trPr>
          <w:trHeight w:val="416"/>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47424">
              <w:t>1</w:t>
            </w:r>
            <w:r w:rsidR="00DF3770">
              <w:t>9</w:t>
            </w:r>
            <w:r w:rsidR="00047424">
              <w:t xml:space="preserve"> </w:t>
            </w:r>
            <w:r w:rsidR="004F0C3C">
              <w:t>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523F7C">
              <w:t>2</w:t>
            </w:r>
            <w:r w:rsidR="00DF3770">
              <w:t>5</w:t>
            </w:r>
            <w:r w:rsidR="004F0C3C">
              <w:t xml:space="preserve"> ноября</w:t>
            </w:r>
            <w:r w:rsidRPr="00A76C1A">
              <w:t xml:space="preserve"> 201</w:t>
            </w:r>
            <w:r w:rsidR="00D303AA">
              <w:t>5</w:t>
            </w:r>
            <w:r w:rsidRPr="00A76C1A">
              <w:t xml:space="preserve"> года.</w:t>
            </w:r>
          </w:p>
          <w:p w:rsidR="00F22DB3" w:rsidRPr="00A76C1A" w:rsidRDefault="00DF2348" w:rsidP="00DF377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23F7C">
              <w:t>2</w:t>
            </w:r>
            <w:r w:rsidR="00DF3770">
              <w:t>4</w:t>
            </w:r>
            <w:r w:rsidR="004F0C3C">
              <w:t xml:space="preserve"> ноября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1B6E">
              <w:t>1</w:t>
            </w:r>
            <w:r w:rsidR="0056584B">
              <w:t>9</w:t>
            </w:r>
            <w:r w:rsidR="00B141E5">
              <w:t xml:space="preserve"> 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23F7C">
              <w:t>2</w:t>
            </w:r>
            <w:r w:rsidR="0056584B">
              <w:t>6</w:t>
            </w:r>
            <w:r w:rsidR="00D304FE">
              <w:t xml:space="preserve"> </w:t>
            </w:r>
            <w:r w:rsidR="00B141E5">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B141E5" w:rsidRDefault="00DF2348" w:rsidP="00DF2348">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област</w:t>
            </w:r>
            <w:r w:rsidR="00B141E5">
              <w:rPr>
                <w:kern w:val="0"/>
                <w:lang w:eastAsia="ru-RU"/>
              </w:rPr>
              <w:t>и, расположенный по адресу: г.</w:t>
            </w:r>
            <w:r w:rsidRPr="00A76C1A">
              <w:rPr>
                <w:kern w:val="0"/>
                <w:lang w:eastAsia="ru-RU"/>
              </w:rPr>
              <w:t>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2C318E">
            <w:pPr>
              <w:numPr>
                <w:ilvl w:val="0"/>
                <w:numId w:val="4"/>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2C318E">
            <w:pPr>
              <w:numPr>
                <w:ilvl w:val="0"/>
                <w:numId w:val="4"/>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2C318E">
            <w:pPr>
              <w:numPr>
                <w:ilvl w:val="0"/>
                <w:numId w:val="4"/>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2C318E">
            <w:pPr>
              <w:numPr>
                <w:ilvl w:val="0"/>
                <w:numId w:val="4"/>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F9155F">
            <w:pPr>
              <w:suppressAutoHyphens w:val="0"/>
              <w:spacing w:after="0"/>
              <w:ind w:left="425"/>
              <w:contextualSpacing/>
              <w:jc w:val="left"/>
              <w:rPr>
                <w:spacing w:val="2"/>
                <w:lang w:eastAsia="ru-RU"/>
              </w:rPr>
            </w:pPr>
          </w:p>
          <w:p w:rsidR="00BB4F8A" w:rsidRPr="00BB4F8A" w:rsidRDefault="00BB4F8A" w:rsidP="002C318E">
            <w:pPr>
              <w:numPr>
                <w:ilvl w:val="0"/>
                <w:numId w:val="4"/>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F9155F">
            <w:pPr>
              <w:suppressAutoHyphens w:val="0"/>
              <w:autoSpaceDE w:val="0"/>
              <w:autoSpaceDN w:val="0"/>
              <w:adjustRightInd w:val="0"/>
              <w:spacing w:after="0"/>
              <w:contextualSpacing/>
              <w:jc w:val="left"/>
              <w:rPr>
                <w:b/>
                <w:kern w:val="0"/>
                <w:lang w:eastAsia="ru-RU"/>
              </w:rPr>
            </w:pPr>
          </w:p>
          <w:p w:rsidR="00D54E6E" w:rsidRDefault="00D54E6E" w:rsidP="00986DAF">
            <w:pPr>
              <w:spacing w:after="0"/>
            </w:pPr>
            <w:r w:rsidRPr="00D54E6E">
              <w:rPr>
                <w:lang w:eastAsia="ru-RU"/>
              </w:rPr>
              <w:lastRenderedPageBreak/>
              <w:t xml:space="preserve">Размер обеспечения заявки составляет </w:t>
            </w:r>
            <w:r w:rsidR="00986DAF">
              <w:rPr>
                <w:lang w:eastAsia="ru-RU"/>
              </w:rPr>
              <w:t>5</w:t>
            </w:r>
            <w:r w:rsidRPr="00D54E6E">
              <w:rPr>
                <w:lang w:eastAsia="ru-RU"/>
              </w:rPr>
              <w:t xml:space="preserve">% начальной (максимальной) цены договора и составляет </w:t>
            </w:r>
            <w:r w:rsidR="00EE05F0">
              <w:rPr>
                <w:color w:val="000000"/>
              </w:rPr>
              <w:t>201 890,81</w:t>
            </w:r>
            <w:r w:rsidR="00F9155F" w:rsidRPr="00EE05F0">
              <w:rPr>
                <w:color w:val="000000"/>
              </w:rPr>
              <w:t xml:space="preserve"> </w:t>
            </w:r>
            <w:r w:rsidRPr="00EE05F0">
              <w:t>руб.</w:t>
            </w:r>
          </w:p>
          <w:p w:rsidR="00986DAF" w:rsidRPr="00D54E6E" w:rsidRDefault="00986DAF" w:rsidP="00986DAF">
            <w:pPr>
              <w:spacing w:after="0"/>
            </w:pPr>
          </w:p>
          <w:p w:rsidR="00C22CD9" w:rsidRPr="00BB4F8A" w:rsidRDefault="00C22CD9" w:rsidP="00986DAF">
            <w:pPr>
              <w:spacing w:after="0"/>
            </w:pPr>
            <w:r w:rsidRPr="00BB4F8A">
              <w:rPr>
                <w:b/>
                <w:kern w:val="0"/>
                <w:lang w:eastAsia="ru-RU"/>
              </w:rPr>
              <w:t>Порядок внесения  обеспечения заявок на участие в торгах.</w:t>
            </w:r>
          </w:p>
          <w:p w:rsidR="00C22CD9" w:rsidRPr="00A76C1A" w:rsidRDefault="00C22CD9" w:rsidP="00F9155F">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F9155F">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F9155F">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F9155F">
            <w:pPr>
              <w:spacing w:after="0"/>
              <w:rPr>
                <w:b/>
              </w:rPr>
            </w:pPr>
            <w:r w:rsidRPr="00BB4F8A">
              <w:t>ИНН 7103520526 КПП 710301001</w:t>
            </w:r>
          </w:p>
          <w:p w:rsidR="00C22CD9" w:rsidRPr="00A76C1A" w:rsidRDefault="00C22CD9" w:rsidP="00F9155F">
            <w:pPr>
              <w:spacing w:after="0"/>
            </w:pPr>
            <w:r w:rsidRPr="00A76C1A">
              <w:t>Банк:    Отделение № 8604 Сбербанка России г. Тула</w:t>
            </w:r>
          </w:p>
          <w:p w:rsidR="00C22CD9" w:rsidRPr="00A76C1A" w:rsidRDefault="00C22CD9" w:rsidP="00F9155F">
            <w:pPr>
              <w:spacing w:after="0"/>
            </w:pPr>
            <w:r w:rsidRPr="00A76C1A">
              <w:t>БИК:    047003608</w:t>
            </w:r>
          </w:p>
          <w:p w:rsidR="00C22CD9" w:rsidRPr="00A76C1A" w:rsidRDefault="00C22CD9" w:rsidP="00F9155F">
            <w:pPr>
              <w:spacing w:after="0"/>
            </w:pPr>
            <w:r w:rsidRPr="00A76C1A">
              <w:t>р/с: 40603810666000000037</w:t>
            </w:r>
          </w:p>
          <w:p w:rsidR="00C22CD9" w:rsidRPr="00A76C1A" w:rsidRDefault="00C22CD9" w:rsidP="00F9155F">
            <w:pPr>
              <w:spacing w:after="0"/>
            </w:pPr>
            <w:r w:rsidRPr="00A76C1A">
              <w:t>к/счет:  30101810300000000608</w:t>
            </w:r>
          </w:p>
          <w:p w:rsidR="00C22CD9" w:rsidRPr="00A76C1A" w:rsidRDefault="00C22CD9" w:rsidP="00F9155F">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6584B">
            <w:pPr>
              <w:spacing w:after="0"/>
            </w:pPr>
            <w:r w:rsidRPr="00A76C1A">
              <w:t xml:space="preserve">Реестровый номер </w:t>
            </w:r>
            <w:r w:rsidRPr="00DA243E">
              <w:t xml:space="preserve">торгов – </w:t>
            </w:r>
            <w:r w:rsidR="00523F7C">
              <w:t>16</w:t>
            </w:r>
            <w:r w:rsidR="0056584B">
              <w:t>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многоквартирные дома являются объектами культурного наследия – обеспечение исполнения договора не требуется.</w:t>
            </w:r>
          </w:p>
          <w:p w:rsidR="00BB4F8A" w:rsidRPr="00744EC7" w:rsidRDefault="00BB4F8A" w:rsidP="00F9155F">
            <w:pPr>
              <w:autoSpaceDE w:val="0"/>
              <w:autoSpaceDN w:val="0"/>
              <w:adjustRightInd w:val="0"/>
              <w:spacing w:after="0"/>
            </w:pPr>
            <w:r w:rsidRPr="00744EC7">
              <w:rPr>
                <w:lang w:eastAsia="ru-RU"/>
              </w:rPr>
              <w:t xml:space="preserve">Размер обеспечения исполнения договора составляет </w:t>
            </w:r>
            <w:r w:rsidR="00F9155F">
              <w:rPr>
                <w:lang w:eastAsia="ru-RU"/>
              </w:rPr>
              <w:t>1</w:t>
            </w:r>
            <w:r w:rsidR="00471C77">
              <w:rPr>
                <w:lang w:eastAsia="ru-RU"/>
              </w:rPr>
              <w:t>5</w:t>
            </w:r>
            <w:r w:rsidRPr="00744EC7">
              <w:rPr>
                <w:lang w:eastAsia="ru-RU"/>
              </w:rPr>
              <w:t xml:space="preserve">% начальной (максимальной) цены договора и составляет </w:t>
            </w:r>
            <w:r w:rsidR="00EE05F0">
              <w:rPr>
                <w:color w:val="000000"/>
              </w:rPr>
              <w:t>605 672,42</w:t>
            </w:r>
            <w:r w:rsidRPr="00744EC7">
              <w:rPr>
                <w:color w:val="000000"/>
              </w:rPr>
              <w:t xml:space="preserve"> р</w:t>
            </w:r>
            <w:r w:rsidRPr="00744EC7">
              <w:t>уб.</w:t>
            </w:r>
          </w:p>
          <w:p w:rsidR="00BB4F8A" w:rsidRPr="00BB4F8A" w:rsidRDefault="00BB4F8A" w:rsidP="00FC3328">
            <w:pPr>
              <w:autoSpaceDE w:val="0"/>
              <w:autoSpaceDN w:val="0"/>
              <w:adjustRightInd w:val="0"/>
              <w:spacing w:after="0"/>
            </w:pPr>
            <w:r w:rsidRPr="00744EC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EE05F0">
              <w:rPr>
                <w:color w:val="000000"/>
              </w:rPr>
              <w:t>201 890,81</w:t>
            </w:r>
            <w:r w:rsidR="00EE05F0" w:rsidRPr="00EE05F0">
              <w:rPr>
                <w:color w:val="000000"/>
              </w:rPr>
              <w:t xml:space="preserve"> </w:t>
            </w:r>
            <w:r w:rsidRPr="00744EC7">
              <w:t>руб.</w:t>
            </w:r>
            <w:r w:rsidR="00FC3328">
              <w:t xml:space="preserve"> </w:t>
            </w:r>
            <w:r w:rsidRPr="00BB4F8A">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F81D17" w:rsidRDefault="00C22CD9" w:rsidP="00F9155F">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F9155F">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C22CD9" w:rsidRPr="00E41EEF" w:rsidRDefault="00C22CD9" w:rsidP="00F9155F">
            <w:pPr>
              <w:spacing w:after="0"/>
              <w:rPr>
                <w:spacing w:val="2"/>
                <w:lang w:eastAsia="ru-RU"/>
              </w:rPr>
            </w:pPr>
            <w:r w:rsidRPr="00E41EEF">
              <w:rPr>
                <w:spacing w:val="2"/>
                <w:lang w:eastAsia="ru-RU"/>
              </w:rPr>
              <w:t>- внесением денежных средств на счет:</w:t>
            </w:r>
          </w:p>
          <w:p w:rsidR="00C22CD9" w:rsidRPr="00E41EEF" w:rsidRDefault="00C22CD9" w:rsidP="00F9155F">
            <w:pPr>
              <w:spacing w:after="0"/>
            </w:pPr>
            <w:r w:rsidRPr="00E41EEF">
              <w:t>р/с: 40603810666000000037</w:t>
            </w:r>
          </w:p>
          <w:p w:rsidR="00C22CD9" w:rsidRPr="00E41EEF" w:rsidRDefault="00C22CD9" w:rsidP="00F9155F">
            <w:pPr>
              <w:spacing w:after="0"/>
            </w:pPr>
            <w:r w:rsidRPr="00E41EEF">
              <w:t>Банк:    Отделение № 8604 Сбербанка России г. Тула</w:t>
            </w:r>
          </w:p>
          <w:p w:rsidR="00C22CD9" w:rsidRPr="00E41EEF" w:rsidRDefault="00C22CD9" w:rsidP="00F9155F">
            <w:pPr>
              <w:spacing w:after="0"/>
            </w:pPr>
            <w:r w:rsidRPr="00E41EEF">
              <w:t>БИК:    047003608</w:t>
            </w:r>
          </w:p>
          <w:p w:rsidR="00C22CD9" w:rsidRDefault="00C22CD9" w:rsidP="00F9155F">
            <w:pPr>
              <w:spacing w:after="0"/>
            </w:pPr>
            <w:r w:rsidRPr="00E41EEF">
              <w:t>к/счет:  30101810300000000608</w:t>
            </w:r>
          </w:p>
          <w:p w:rsidR="00BB4F8A" w:rsidRPr="00BB4F8A" w:rsidRDefault="00BB4F8A" w:rsidP="00F9155F">
            <w:pPr>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F9155F">
            <w:pPr>
              <w:rPr>
                <w:b/>
              </w:rPr>
            </w:pPr>
            <w:r w:rsidRPr="00BB4F8A">
              <w:t>ИНН 7103520526 КПП 710301001</w:t>
            </w:r>
          </w:p>
          <w:p w:rsidR="00C22CD9" w:rsidRPr="00E41EEF" w:rsidRDefault="00C22CD9" w:rsidP="00F9155F">
            <w:r w:rsidRPr="00E41EEF">
              <w:rPr>
                <w:b/>
                <w:bCs/>
              </w:rPr>
              <w:t>Назначение платежа:</w:t>
            </w:r>
            <w:r w:rsidRPr="00E41EEF">
              <w:t xml:space="preserve"> обеспечение исполнения договора. </w:t>
            </w:r>
          </w:p>
          <w:p w:rsidR="00C22CD9" w:rsidRPr="00E41EEF" w:rsidRDefault="00C22CD9" w:rsidP="00F9155F">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23F7C">
              <w:t>16</w:t>
            </w:r>
            <w:r w:rsidR="0056584B">
              <w:t>3</w:t>
            </w:r>
            <w:r w:rsidRPr="00DA243E">
              <w:t>.</w:t>
            </w:r>
          </w:p>
          <w:p w:rsidR="00C22CD9" w:rsidRPr="002A3CBA" w:rsidRDefault="00C22CD9" w:rsidP="00F9155F">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6584B">
            <w:r w:rsidRPr="00A76C1A">
              <w:t xml:space="preserve">Вскрытие конвертов с заявками на участие в конкурсе состоится   </w:t>
            </w:r>
            <w:r w:rsidR="0056584B">
              <w:t>30</w:t>
            </w:r>
            <w:r w:rsidR="00B47ED0">
              <w:t xml:space="preserve"> ноября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56584B">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56584B">
              <w:rPr>
                <w:bCs/>
                <w:kern w:val="0"/>
                <w:lang w:eastAsia="ru-RU"/>
              </w:rPr>
              <w:t>01 декабря</w:t>
            </w:r>
            <w:r w:rsidRPr="00A06F60">
              <w:rPr>
                <w:bCs/>
                <w:kern w:val="0"/>
                <w:lang w:eastAsia="ru-RU"/>
              </w:rPr>
              <w:t xml:space="preserve"> 2015</w:t>
            </w:r>
            <w:r w:rsidR="0056584B">
              <w:rPr>
                <w:bCs/>
                <w:kern w:val="0"/>
                <w:lang w:eastAsia="ru-RU"/>
              </w:rPr>
              <w:t xml:space="preserve"> </w:t>
            </w:r>
            <w:r w:rsidRPr="00A06F60">
              <w:rPr>
                <w:bCs/>
                <w:kern w:val="0"/>
                <w:lang w:eastAsia="ru-RU"/>
              </w:rPr>
              <w:t>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2.3. Положительный </w:t>
                  </w:r>
                  <w:r w:rsidRPr="00E41EEF">
                    <w:lastRenderedPageBreak/>
                    <w:t>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w:t>
            </w:r>
            <w:r w:rsidRPr="00A76C1A">
              <w:rPr>
                <w:kern w:val="0"/>
                <w:lang w:eastAsia="ru-RU"/>
              </w:rPr>
              <w:lastRenderedPageBreak/>
              <w:t>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6.85pt" o:ole="">
                  <v:imagedata r:id="rId9" o:title=""/>
                </v:shape>
                <o:OLEObject Type="Embed" ProgID="Equation.3" ShapeID="_x0000_i1025" DrawAspect="Content" ObjectID="_150942904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w:t>
            </w:r>
            <w:r w:rsidRPr="00A76C1A">
              <w:rPr>
                <w:rFonts w:eastAsia="MS Mincho"/>
                <w:kern w:val="0"/>
                <w:lang w:eastAsia="ja-JP"/>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A5D91">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006A5D91">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lastRenderedPageBreak/>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5686755"/>
      <w:r w:rsidRPr="00A76C1A">
        <w:rPr>
          <w:sz w:val="24"/>
          <w:szCs w:val="24"/>
        </w:rPr>
        <w:lastRenderedPageBreak/>
        <w:t>ЧАСТЬ IV. ПРИМЕРНАЯ ФОРМА ЗАЯВКИ НА УЧАСТИЕ В КОНКУРСЕ</w:t>
      </w:r>
      <w:bookmarkEnd w:id="143"/>
      <w:bookmarkEnd w:id="14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2C318E">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BA274A">
        <w:rPr>
          <w:bCs/>
        </w:rPr>
        <w:t>ом</w:t>
      </w:r>
      <w:r w:rsidRPr="00A76C1A">
        <w:rPr>
          <w:bCs/>
        </w:rPr>
        <w:t xml:space="preserve"> дом</w:t>
      </w:r>
      <w:r w:rsidR="00BA274A">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47" w:name="_Ref166330580"/>
    </w:p>
    <w:bookmarkEnd w:id="14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5686756"/>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7A6DC7" w:rsidRDefault="00C4174B" w:rsidP="006312C7">
      <w:pPr>
        <w:ind w:firstLine="708"/>
      </w:pPr>
      <w:r w:rsidRPr="0004021D">
        <w:t>Техническая часть представлена локальным</w:t>
      </w:r>
      <w:r w:rsidR="00E659AA">
        <w:t>и</w:t>
      </w:r>
      <w:r w:rsidRPr="0004021D">
        <w:t xml:space="preserve"> сметным</w:t>
      </w:r>
      <w:r w:rsidR="00E659AA">
        <w:t>и</w:t>
      </w:r>
      <w:r w:rsidR="000C63F7">
        <w:t xml:space="preserve"> </w:t>
      </w:r>
      <w:r w:rsidRPr="0004021D">
        <w:t>расч</w:t>
      </w:r>
      <w:r w:rsidR="006312C7" w:rsidRPr="0004021D">
        <w:t>ет</w:t>
      </w:r>
      <w:r w:rsidR="00E659AA">
        <w:t>ами</w:t>
      </w:r>
      <w:r w:rsidR="006312C7" w:rsidRPr="0004021D">
        <w:t xml:space="preserve"> по видам работ</w:t>
      </w:r>
      <w:r w:rsidR="0004021D">
        <w:t>.</w:t>
      </w:r>
    </w:p>
    <w:p w:rsidR="0040110A" w:rsidRPr="00A76C1A" w:rsidRDefault="0040110A" w:rsidP="006312C7">
      <w:pPr>
        <w:ind w:firstLine="708"/>
      </w:pPr>
    </w:p>
    <w:p w:rsidR="00687540" w:rsidRPr="00A76C1A" w:rsidRDefault="00687540" w:rsidP="0040110A">
      <w:pPr>
        <w:spacing w:after="120"/>
        <w:ind w:firstLine="709"/>
      </w:pPr>
      <w:bookmarkStart w:id="158" w:name="_Ref166247676"/>
      <w:r w:rsidRPr="00A76C1A">
        <w:t>Смет</w:t>
      </w:r>
      <w:r w:rsidR="00E659AA">
        <w:t xml:space="preserve">ы </w:t>
      </w:r>
      <w:r w:rsidRPr="00A76C1A">
        <w:t>размещен</w:t>
      </w:r>
      <w:r w:rsidR="00E659AA">
        <w:t>ы</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139"/>
        <w:gridCol w:w="61"/>
        <w:gridCol w:w="2440"/>
        <w:gridCol w:w="2400"/>
      </w:tblGrid>
      <w:tr w:rsidR="00E659AA" w:rsidRPr="00A62571" w:rsidTr="002A7D2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 п/п</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Стоимость, руб.</w:t>
            </w:r>
          </w:p>
        </w:tc>
      </w:tr>
      <w:tr w:rsidR="002A7D20" w:rsidRPr="00A62571" w:rsidTr="002A7D20">
        <w:trPr>
          <w:trHeight w:val="130"/>
        </w:trPr>
        <w:tc>
          <w:tcPr>
            <w:tcW w:w="840" w:type="dxa"/>
            <w:vMerge w:val="restart"/>
            <w:tcBorders>
              <w:top w:val="nil"/>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r w:rsidRPr="00A62571">
              <w:rPr>
                <w:color w:val="000000"/>
              </w:rPr>
              <w:t>1</w:t>
            </w:r>
          </w:p>
        </w:tc>
        <w:tc>
          <w:tcPr>
            <w:tcW w:w="3200" w:type="dxa"/>
            <w:gridSpan w:val="2"/>
            <w:vMerge w:val="restart"/>
            <w:tcBorders>
              <w:top w:val="nil"/>
              <w:left w:val="nil"/>
              <w:right w:val="single" w:sz="4" w:space="0" w:color="auto"/>
            </w:tcBorders>
            <w:shd w:val="clear" w:color="auto" w:fill="auto"/>
            <w:noWrap/>
            <w:vAlign w:val="bottom"/>
            <w:hideMark/>
          </w:tcPr>
          <w:p w:rsidR="002A7D20" w:rsidRDefault="002A7D20" w:rsidP="00523F7C">
            <w:pPr>
              <w:spacing w:after="0"/>
              <w:jc w:val="center"/>
            </w:pPr>
            <w:r>
              <w:t>г. Тула, п. Косая Гора, ул. Октябрьская, д.4</w:t>
            </w:r>
          </w:p>
          <w:p w:rsidR="002A7D20" w:rsidRPr="00E659AA"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614 791,32</w:t>
            </w:r>
          </w:p>
        </w:tc>
      </w:tr>
      <w:tr w:rsidR="002A7D20" w:rsidRPr="00A62571" w:rsidTr="002A7D20">
        <w:trPr>
          <w:trHeight w:val="126"/>
        </w:trPr>
        <w:tc>
          <w:tcPr>
            <w:tcW w:w="840" w:type="dxa"/>
            <w:vMerge/>
            <w:tcBorders>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2A7D20"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1 211 750,50</w:t>
            </w:r>
          </w:p>
        </w:tc>
      </w:tr>
      <w:tr w:rsidR="002A7D20" w:rsidRPr="00A62571" w:rsidTr="002A7D20">
        <w:trPr>
          <w:trHeight w:val="126"/>
        </w:trPr>
        <w:tc>
          <w:tcPr>
            <w:tcW w:w="840" w:type="dxa"/>
            <w:vMerge/>
            <w:tcBorders>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2A7D20"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Капитальный 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514 298,68</w:t>
            </w:r>
          </w:p>
        </w:tc>
      </w:tr>
      <w:tr w:rsidR="002A7D20" w:rsidRPr="00A62571" w:rsidTr="002A7D20">
        <w:trPr>
          <w:trHeight w:val="126"/>
        </w:trPr>
        <w:tc>
          <w:tcPr>
            <w:tcW w:w="840" w:type="dxa"/>
            <w:vMerge/>
            <w:tcBorders>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2A7D20"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2A7D20" w:rsidP="008E38BE">
            <w:pPr>
              <w:spacing w:after="0"/>
              <w:jc w:val="center"/>
              <w:rPr>
                <w:color w:val="000000"/>
              </w:rPr>
            </w:pPr>
            <w:r>
              <w:rPr>
                <w:color w:val="000000"/>
              </w:rPr>
              <w:t>311 285,66</w:t>
            </w:r>
          </w:p>
        </w:tc>
      </w:tr>
      <w:tr w:rsidR="002A7D20" w:rsidRPr="00A62571" w:rsidTr="002A7D20">
        <w:trPr>
          <w:trHeight w:val="126"/>
        </w:trPr>
        <w:tc>
          <w:tcPr>
            <w:tcW w:w="840" w:type="dxa"/>
            <w:vMerge/>
            <w:tcBorders>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2A7D20"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5937F9" w:rsidP="008E38BE">
            <w:pPr>
              <w:spacing w:after="0"/>
              <w:jc w:val="center"/>
              <w:rPr>
                <w:color w:val="000000"/>
              </w:rPr>
            </w:pPr>
            <w:r w:rsidRPr="00CF0110">
              <w:rPr>
                <w:bCs/>
                <w:color w:val="000000"/>
              </w:rPr>
              <w:t>Капи</w:t>
            </w:r>
            <w:r>
              <w:rPr>
                <w:bCs/>
                <w:color w:val="000000"/>
              </w:rPr>
              <w:t>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5937F9" w:rsidP="008E38BE">
            <w:pPr>
              <w:spacing w:after="0"/>
              <w:jc w:val="center"/>
              <w:rPr>
                <w:color w:val="000000"/>
              </w:rPr>
            </w:pPr>
            <w:r>
              <w:rPr>
                <w:color w:val="000000"/>
              </w:rPr>
              <w:t>126 847,36</w:t>
            </w:r>
          </w:p>
        </w:tc>
      </w:tr>
      <w:tr w:rsidR="00E659AA" w:rsidRPr="00A62571" w:rsidTr="00CF0110">
        <w:trPr>
          <w:trHeight w:val="45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5937F9" w:rsidP="008E38BE">
            <w:pPr>
              <w:spacing w:after="0"/>
              <w:jc w:val="center"/>
              <w:rPr>
                <w:b/>
                <w:color w:val="000000"/>
              </w:rPr>
            </w:pPr>
            <w:r>
              <w:rPr>
                <w:b/>
                <w:color w:val="000000"/>
              </w:rPr>
              <w:t>2 778 973,52</w:t>
            </w:r>
          </w:p>
        </w:tc>
      </w:tr>
      <w:tr w:rsidR="00CF0110" w:rsidRPr="00A62571" w:rsidTr="00CF0110">
        <w:trPr>
          <w:trHeight w:val="317"/>
        </w:trPr>
        <w:tc>
          <w:tcPr>
            <w:tcW w:w="840" w:type="dxa"/>
            <w:vMerge w:val="restart"/>
            <w:tcBorders>
              <w:top w:val="nil"/>
              <w:left w:val="single" w:sz="4" w:space="0" w:color="auto"/>
              <w:right w:val="single" w:sz="4" w:space="0" w:color="auto"/>
            </w:tcBorders>
            <w:shd w:val="clear" w:color="auto" w:fill="auto"/>
            <w:noWrap/>
            <w:vAlign w:val="center"/>
            <w:hideMark/>
          </w:tcPr>
          <w:p w:rsidR="00CF0110" w:rsidRPr="00A62571" w:rsidRDefault="00CF0110" w:rsidP="008E38BE">
            <w:pPr>
              <w:spacing w:after="0"/>
              <w:jc w:val="center"/>
              <w:rPr>
                <w:color w:val="000000"/>
              </w:rPr>
            </w:pPr>
            <w:r w:rsidRPr="00A62571">
              <w:rPr>
                <w:color w:val="000000"/>
              </w:rPr>
              <w:t>2</w:t>
            </w:r>
          </w:p>
        </w:tc>
        <w:tc>
          <w:tcPr>
            <w:tcW w:w="3200" w:type="dxa"/>
            <w:gridSpan w:val="2"/>
            <w:vMerge w:val="restart"/>
            <w:tcBorders>
              <w:top w:val="nil"/>
              <w:left w:val="single" w:sz="4" w:space="0" w:color="auto"/>
              <w:right w:val="single" w:sz="4" w:space="0" w:color="auto"/>
            </w:tcBorders>
            <w:shd w:val="clear" w:color="auto" w:fill="auto"/>
            <w:vAlign w:val="center"/>
          </w:tcPr>
          <w:p w:rsidR="00CF0110" w:rsidRDefault="00CF0110" w:rsidP="00523F7C">
            <w:pPr>
              <w:spacing w:after="0"/>
              <w:jc w:val="center"/>
            </w:pPr>
            <w:r>
              <w:t>г. Тула, п. Косая Гора, ул. Шмидта, д.6</w:t>
            </w:r>
          </w:p>
          <w:p w:rsidR="00CF0110" w:rsidRPr="00E659AA" w:rsidRDefault="00CF0110" w:rsidP="00471C77">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CF0110" w:rsidRPr="00A62571" w:rsidRDefault="00CF0110" w:rsidP="008E38BE">
            <w:pPr>
              <w:spacing w:after="0"/>
              <w:jc w:val="center"/>
              <w:rPr>
                <w:color w:val="000000"/>
              </w:rPr>
            </w:pPr>
            <w:r>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F0110" w:rsidRPr="00A62571" w:rsidRDefault="00CF0110" w:rsidP="008E38BE">
            <w:pPr>
              <w:spacing w:after="0"/>
              <w:jc w:val="center"/>
              <w:rPr>
                <w:color w:val="000000"/>
              </w:rPr>
            </w:pPr>
            <w:r>
              <w:rPr>
                <w:color w:val="000000"/>
              </w:rPr>
              <w:t>636 380,10</w:t>
            </w:r>
          </w:p>
        </w:tc>
      </w:tr>
      <w:tr w:rsidR="00CF0110" w:rsidRPr="00A62571" w:rsidTr="00CF0110">
        <w:trPr>
          <w:trHeight w:val="317"/>
        </w:trPr>
        <w:tc>
          <w:tcPr>
            <w:tcW w:w="840" w:type="dxa"/>
            <w:vMerge/>
            <w:tcBorders>
              <w:left w:val="single" w:sz="4" w:space="0" w:color="auto"/>
              <w:right w:val="single" w:sz="4" w:space="0" w:color="auto"/>
            </w:tcBorders>
            <w:shd w:val="clear" w:color="auto" w:fill="auto"/>
            <w:noWrap/>
            <w:vAlign w:val="center"/>
            <w:hideMark/>
          </w:tcPr>
          <w:p w:rsidR="00CF0110" w:rsidRPr="00A62571" w:rsidRDefault="00CF0110" w:rsidP="008E38BE">
            <w:pPr>
              <w:spacing w:after="0"/>
              <w:jc w:val="center"/>
              <w:rPr>
                <w:color w:val="000000"/>
              </w:rPr>
            </w:pPr>
          </w:p>
        </w:tc>
        <w:tc>
          <w:tcPr>
            <w:tcW w:w="3200" w:type="dxa"/>
            <w:gridSpan w:val="2"/>
            <w:vMerge/>
            <w:tcBorders>
              <w:left w:val="single" w:sz="4" w:space="0" w:color="auto"/>
              <w:right w:val="single" w:sz="4" w:space="0" w:color="auto"/>
            </w:tcBorders>
            <w:shd w:val="clear" w:color="auto" w:fill="auto"/>
            <w:vAlign w:val="center"/>
          </w:tcPr>
          <w:p w:rsidR="00CF0110" w:rsidRDefault="00CF011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CF0110" w:rsidRPr="00A62571" w:rsidRDefault="00CF0110" w:rsidP="008E38BE">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F0110" w:rsidRPr="00A62571" w:rsidRDefault="00CF0110" w:rsidP="008E38BE">
            <w:pPr>
              <w:spacing w:after="0"/>
              <w:jc w:val="center"/>
              <w:rPr>
                <w:color w:val="000000"/>
              </w:rPr>
            </w:pPr>
            <w:r>
              <w:rPr>
                <w:color w:val="000000"/>
              </w:rPr>
              <w:t>394 140,52</w:t>
            </w:r>
          </w:p>
        </w:tc>
      </w:tr>
      <w:tr w:rsidR="00E659AA"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5937F9" w:rsidP="008E38BE">
            <w:pPr>
              <w:spacing w:after="0"/>
              <w:jc w:val="center"/>
              <w:rPr>
                <w:b/>
                <w:color w:val="000000"/>
              </w:rPr>
            </w:pPr>
            <w:r>
              <w:rPr>
                <w:b/>
                <w:color w:val="000000"/>
              </w:rPr>
              <w:t>1 030 520,62</w:t>
            </w:r>
          </w:p>
        </w:tc>
      </w:tr>
      <w:tr w:rsidR="006D7FB6" w:rsidRPr="00A62571" w:rsidTr="00661B65">
        <w:trPr>
          <w:trHeight w:val="201"/>
        </w:trPr>
        <w:tc>
          <w:tcPr>
            <w:tcW w:w="840" w:type="dxa"/>
            <w:tcBorders>
              <w:top w:val="nil"/>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r w:rsidRPr="00A62571">
              <w:rPr>
                <w:color w:val="000000"/>
              </w:rPr>
              <w:t>3</w:t>
            </w:r>
          </w:p>
        </w:tc>
        <w:tc>
          <w:tcPr>
            <w:tcW w:w="3200" w:type="dxa"/>
            <w:gridSpan w:val="2"/>
            <w:tcBorders>
              <w:top w:val="nil"/>
              <w:left w:val="nil"/>
              <w:right w:val="single" w:sz="4" w:space="0" w:color="auto"/>
            </w:tcBorders>
            <w:shd w:val="clear" w:color="auto" w:fill="auto"/>
            <w:noWrap/>
            <w:vAlign w:val="bottom"/>
            <w:hideMark/>
          </w:tcPr>
          <w:p w:rsidR="006D7FB6" w:rsidRPr="006D7FB6" w:rsidRDefault="00523F7C" w:rsidP="00523F7C">
            <w:pPr>
              <w:spacing w:after="0"/>
              <w:jc w:val="center"/>
            </w:pPr>
            <w:r>
              <w:t>г. Тула, п. Косая Гора, ул. Зеленая, д.1</w:t>
            </w:r>
          </w:p>
        </w:tc>
        <w:tc>
          <w:tcPr>
            <w:tcW w:w="2440" w:type="dxa"/>
            <w:tcBorders>
              <w:top w:val="nil"/>
              <w:left w:val="nil"/>
              <w:bottom w:val="single" w:sz="4" w:space="0" w:color="auto"/>
              <w:right w:val="single" w:sz="4" w:space="0" w:color="auto"/>
            </w:tcBorders>
            <w:shd w:val="clear" w:color="auto" w:fill="auto"/>
            <w:noWrap/>
            <w:vAlign w:val="bottom"/>
            <w:hideMark/>
          </w:tcPr>
          <w:p w:rsidR="006D7FB6" w:rsidRPr="00A62571" w:rsidRDefault="005937F9" w:rsidP="008E38BE">
            <w:pPr>
              <w:spacing w:after="0"/>
              <w:jc w:val="center"/>
              <w:rPr>
                <w:color w:val="000000"/>
              </w:rPr>
            </w:pPr>
            <w:r w:rsidRPr="00CF0110">
              <w:rPr>
                <w:bCs/>
                <w:color w:val="000000"/>
              </w:rPr>
              <w:t>Капи</w:t>
            </w:r>
            <w:r>
              <w:rPr>
                <w:bCs/>
                <w:color w:val="000000"/>
              </w:rPr>
              <w:t>тальный 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vAlign w:val="bottom"/>
            <w:hideMark/>
          </w:tcPr>
          <w:p w:rsidR="006D7FB6" w:rsidRPr="00A62571" w:rsidRDefault="005937F9" w:rsidP="008E38BE">
            <w:pPr>
              <w:spacing w:after="0"/>
              <w:jc w:val="center"/>
              <w:rPr>
                <w:color w:val="000000"/>
              </w:rPr>
            </w:pPr>
            <w:r>
              <w:rPr>
                <w:color w:val="000000"/>
              </w:rPr>
              <w:t>114 160,99</w:t>
            </w:r>
          </w:p>
        </w:tc>
      </w:tr>
      <w:tr w:rsidR="00E659AA"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5937F9" w:rsidP="008E38BE">
            <w:pPr>
              <w:spacing w:after="0"/>
              <w:jc w:val="center"/>
              <w:rPr>
                <w:b/>
                <w:color w:val="000000"/>
              </w:rPr>
            </w:pPr>
            <w:r>
              <w:rPr>
                <w:b/>
                <w:color w:val="000000"/>
              </w:rPr>
              <w:t>114 160,99</w:t>
            </w:r>
          </w:p>
        </w:tc>
      </w:tr>
      <w:tr w:rsidR="006D7FB6" w:rsidRPr="00A62571" w:rsidTr="00661B65">
        <w:trPr>
          <w:trHeight w:val="142"/>
        </w:trPr>
        <w:tc>
          <w:tcPr>
            <w:tcW w:w="840" w:type="dxa"/>
            <w:tcBorders>
              <w:top w:val="single" w:sz="4" w:space="0" w:color="auto"/>
              <w:left w:val="single" w:sz="4" w:space="0" w:color="auto"/>
              <w:right w:val="single" w:sz="4" w:space="0" w:color="auto"/>
            </w:tcBorders>
            <w:shd w:val="clear" w:color="auto" w:fill="auto"/>
            <w:noWrap/>
            <w:vAlign w:val="center"/>
            <w:hideMark/>
          </w:tcPr>
          <w:p w:rsidR="006D7FB6" w:rsidRPr="006D7FB6" w:rsidRDefault="006D7FB6" w:rsidP="008E38BE">
            <w:pPr>
              <w:spacing w:after="0"/>
              <w:jc w:val="center"/>
              <w:rPr>
                <w:bCs/>
                <w:color w:val="000000"/>
              </w:rPr>
            </w:pPr>
            <w:r w:rsidRPr="006D7FB6">
              <w:rPr>
                <w:bCs/>
                <w:color w:val="000000"/>
              </w:rPr>
              <w:t>4</w:t>
            </w:r>
          </w:p>
        </w:tc>
        <w:tc>
          <w:tcPr>
            <w:tcW w:w="3139" w:type="dxa"/>
            <w:tcBorders>
              <w:top w:val="single" w:sz="4" w:space="0" w:color="auto"/>
              <w:left w:val="single" w:sz="4" w:space="0" w:color="auto"/>
              <w:right w:val="single" w:sz="4" w:space="0" w:color="auto"/>
            </w:tcBorders>
            <w:shd w:val="clear" w:color="auto" w:fill="auto"/>
            <w:vAlign w:val="center"/>
          </w:tcPr>
          <w:p w:rsidR="006D7FB6" w:rsidRPr="006D7FB6" w:rsidRDefault="00523F7C" w:rsidP="00523F7C">
            <w:pPr>
              <w:spacing w:after="0"/>
              <w:jc w:val="center"/>
            </w:pPr>
            <w:r>
              <w:t>г. Тула, п. Косая Гора, ул. Зеленая, д.2</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B6" w:rsidRPr="00CF0110" w:rsidRDefault="00CF0110" w:rsidP="008E38BE">
            <w:pPr>
              <w:spacing w:after="0"/>
              <w:jc w:val="center"/>
              <w:rPr>
                <w:bCs/>
                <w:color w:val="000000"/>
              </w:rPr>
            </w:pPr>
            <w:r w:rsidRPr="00CF0110">
              <w:rPr>
                <w:bCs/>
                <w:color w:val="000000"/>
              </w:rPr>
              <w:t>Капи</w:t>
            </w:r>
            <w:r>
              <w:rPr>
                <w:bCs/>
                <w:color w:val="000000"/>
              </w:rPr>
              <w:t>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FB6" w:rsidRPr="00A62571" w:rsidRDefault="00CF0110" w:rsidP="008E38BE">
            <w:pPr>
              <w:spacing w:after="0"/>
              <w:jc w:val="center"/>
              <w:rPr>
                <w:color w:val="000000"/>
              </w:rPr>
            </w:pPr>
            <w:r>
              <w:rPr>
                <w:color w:val="000000"/>
              </w:rPr>
              <w:t>114 160,99</w:t>
            </w:r>
          </w:p>
        </w:tc>
      </w:tr>
      <w:tr w:rsidR="006D7FB6"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D7FB6" w:rsidRPr="008E38BE" w:rsidRDefault="00CF0110" w:rsidP="008E38BE">
            <w:pPr>
              <w:spacing w:after="0"/>
              <w:jc w:val="center"/>
              <w:rPr>
                <w:b/>
                <w:color w:val="000000"/>
              </w:rPr>
            </w:pPr>
            <w:r>
              <w:rPr>
                <w:b/>
                <w:color w:val="000000"/>
              </w:rPr>
              <w:t>114 160,99</w:t>
            </w:r>
          </w:p>
        </w:tc>
      </w:tr>
      <w:tr w:rsidR="006D7FB6"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b/>
                <w:bCs/>
                <w:color w:val="000000"/>
              </w:rPr>
            </w:pPr>
            <w:r>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D7FB6" w:rsidRPr="00290064" w:rsidRDefault="005937F9" w:rsidP="008E38BE">
            <w:pPr>
              <w:spacing w:after="0"/>
              <w:jc w:val="center"/>
              <w:rPr>
                <w:b/>
                <w:color w:val="000000"/>
              </w:rPr>
            </w:pPr>
            <w:r>
              <w:rPr>
                <w:b/>
                <w:color w:val="000000"/>
              </w:rPr>
              <w:t>4 037 816,12</w:t>
            </w:r>
          </w:p>
        </w:tc>
      </w:tr>
    </w:tbl>
    <w:p w:rsidR="00E659AA" w:rsidRDefault="00E659AA" w:rsidP="0040110A">
      <w:pPr>
        <w:spacing w:after="120"/>
        <w:ind w:firstLine="709"/>
      </w:pPr>
    </w:p>
    <w:p w:rsidR="00687540" w:rsidRPr="00661A9E" w:rsidRDefault="00E659AA" w:rsidP="0040110A">
      <w:pPr>
        <w:spacing w:after="120"/>
        <w:ind w:firstLine="709"/>
      </w:pPr>
      <w:r>
        <w:br w:type="textWrapping" w:clear="all"/>
      </w: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026D" w:rsidRPr="005D77E7" w:rsidRDefault="001C026D" w:rsidP="005D77E7">
      <w:pPr>
        <w:pStyle w:val="1"/>
        <w:keepNext w:val="0"/>
        <w:spacing w:before="0" w:after="120"/>
        <w:jc w:val="center"/>
        <w:rPr>
          <w:sz w:val="24"/>
          <w:szCs w:val="24"/>
        </w:rPr>
      </w:pPr>
      <w:bookmarkStart w:id="160" w:name="_Toc435686757"/>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2A10F8" w:rsidRPr="006602C7" w:rsidRDefault="002A10F8" w:rsidP="00384FBC">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2A10F8" w:rsidRPr="006602C7" w:rsidRDefault="002A10F8" w:rsidP="00384FBC">
      <w:pPr>
        <w:pStyle w:val="ab"/>
        <w:tabs>
          <w:tab w:val="left" w:pos="993"/>
        </w:tabs>
        <w:ind w:left="0"/>
        <w:rPr>
          <w:rStyle w:val="2b"/>
          <w:bCs/>
          <w:sz w:val="22"/>
          <w:szCs w:val="22"/>
        </w:rPr>
      </w:pPr>
    </w:p>
    <w:p w:rsidR="002A10F8" w:rsidRPr="006602C7" w:rsidRDefault="002A10F8" w:rsidP="00384FBC">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2A10F8" w:rsidRPr="006602C7" w:rsidRDefault="002A10F8" w:rsidP="00384FBC">
      <w:pPr>
        <w:ind w:firstLine="567"/>
        <w:rPr>
          <w:sz w:val="22"/>
          <w:szCs w:val="22"/>
        </w:rPr>
      </w:pPr>
    </w:p>
    <w:p w:rsidR="002A10F8" w:rsidRPr="006602C7" w:rsidRDefault="002A10F8" w:rsidP="00384FBC">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01601E">
        <w:rPr>
          <w:sz w:val="22"/>
          <w:szCs w:val="22"/>
        </w:rPr>
        <w:t xml:space="preserve"> </w:t>
      </w:r>
      <w:r w:rsidRPr="006602C7">
        <w:rPr>
          <w:sz w:val="22"/>
          <w:szCs w:val="22"/>
        </w:rPr>
        <w:t>_________</w:t>
      </w:r>
      <w:r w:rsidR="0001601E">
        <w:rPr>
          <w:sz w:val="22"/>
          <w:szCs w:val="22"/>
        </w:rPr>
        <w:t xml:space="preserve"> </w:t>
      </w:r>
      <w:r w:rsidRPr="006602C7">
        <w:rPr>
          <w:sz w:val="22"/>
          <w:szCs w:val="22"/>
        </w:rPr>
        <w:t>года №___),  заключили настоящий договор (далее - договор) о следующем:</w:t>
      </w:r>
    </w:p>
    <w:p w:rsidR="002A10F8" w:rsidRPr="006602C7" w:rsidRDefault="002A10F8" w:rsidP="00384FBC">
      <w:pPr>
        <w:ind w:firstLine="567"/>
        <w:contextualSpacing/>
        <w:rPr>
          <w:sz w:val="22"/>
          <w:szCs w:val="22"/>
        </w:rPr>
      </w:pPr>
    </w:p>
    <w:p w:rsidR="002A10F8" w:rsidRPr="006602C7" w:rsidRDefault="002A10F8" w:rsidP="00384FBC">
      <w:pPr>
        <w:ind w:firstLine="720"/>
        <w:jc w:val="center"/>
        <w:rPr>
          <w:b/>
          <w:sz w:val="22"/>
          <w:szCs w:val="22"/>
        </w:rPr>
      </w:pPr>
      <w:r w:rsidRPr="006602C7">
        <w:rPr>
          <w:b/>
          <w:sz w:val="22"/>
          <w:szCs w:val="22"/>
        </w:rPr>
        <w:t>1.ПРЕДМЕТ ДОГОВОРА</w:t>
      </w:r>
    </w:p>
    <w:p w:rsidR="002A10F8" w:rsidRPr="006602C7" w:rsidRDefault="002A10F8" w:rsidP="002C318E">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следующие</w:t>
      </w:r>
      <w:r w:rsidRPr="006602C7">
        <w:rPr>
          <w:sz w:val="22"/>
          <w:szCs w:val="22"/>
        </w:rPr>
        <w:t xml:space="preserve"> работы по капитальному ремонту общего имущества в многоквартирных жилых домах, расположенных по адресам:  </w:t>
      </w:r>
    </w:p>
    <w:p w:rsidR="002A10F8" w:rsidRPr="006602C7" w:rsidRDefault="002A10F8" w:rsidP="00384FBC">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2A10F8" w:rsidRPr="006602C7" w:rsidRDefault="002A10F8" w:rsidP="00384FBC">
      <w:pPr>
        <w:ind w:left="709"/>
        <w:contextualSpacing/>
        <w:rPr>
          <w:kern w:val="2"/>
          <w:sz w:val="22"/>
          <w:szCs w:val="22"/>
        </w:rPr>
      </w:pPr>
      <w:r w:rsidRPr="006602C7">
        <w:rPr>
          <w:kern w:val="2"/>
          <w:sz w:val="22"/>
          <w:szCs w:val="22"/>
        </w:rPr>
        <w:t>Тульская область, ________________________________</w:t>
      </w:r>
    </w:p>
    <w:p w:rsidR="002A10F8" w:rsidRPr="006602C7" w:rsidRDefault="002A10F8" w:rsidP="00384FBC">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2A10F8" w:rsidRPr="006602C7" w:rsidRDefault="002A10F8" w:rsidP="00384FBC">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2A10F8" w:rsidRPr="006602C7" w:rsidRDefault="002A10F8" w:rsidP="00384FBC">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2A10F8" w:rsidRPr="006602C7" w:rsidRDefault="002A10F8" w:rsidP="00384FBC">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2A10F8" w:rsidRPr="006602C7" w:rsidRDefault="002A10F8" w:rsidP="00384FBC">
      <w:pPr>
        <w:ind w:firstLine="720"/>
        <w:contextualSpacing/>
        <w:rPr>
          <w:rFonts w:eastAsia="Calibri"/>
          <w:b/>
          <w:color w:val="000000"/>
          <w:sz w:val="22"/>
          <w:szCs w:val="22"/>
        </w:rPr>
      </w:pPr>
    </w:p>
    <w:p w:rsidR="002A10F8" w:rsidRDefault="002A10F8" w:rsidP="00384FBC">
      <w:pPr>
        <w:pStyle w:val="ab"/>
        <w:tabs>
          <w:tab w:val="left" w:pos="2127"/>
        </w:tabs>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2A10F8" w:rsidRDefault="002A10F8" w:rsidP="00384FBC">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2A10F8" w:rsidRDefault="002A10F8" w:rsidP="00384FBC">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A10F8" w:rsidRPr="00485FFF" w:rsidTr="004E492B">
        <w:tc>
          <w:tcPr>
            <w:tcW w:w="3827" w:type="dxa"/>
          </w:tcPr>
          <w:p w:rsidR="002A10F8" w:rsidRPr="00485FFF" w:rsidRDefault="002A10F8" w:rsidP="00384FBC">
            <w:pPr>
              <w:jc w:val="center"/>
              <w:rPr>
                <w:sz w:val="20"/>
                <w:szCs w:val="20"/>
              </w:rPr>
            </w:pPr>
            <w:r w:rsidRPr="00485FFF">
              <w:rPr>
                <w:sz w:val="20"/>
                <w:szCs w:val="20"/>
              </w:rPr>
              <w:t>Адрес МКД</w:t>
            </w:r>
          </w:p>
        </w:tc>
        <w:tc>
          <w:tcPr>
            <w:tcW w:w="2410" w:type="dxa"/>
          </w:tcPr>
          <w:p w:rsidR="002A10F8" w:rsidRPr="00485FFF" w:rsidRDefault="002A10F8" w:rsidP="00384FBC">
            <w:pPr>
              <w:jc w:val="center"/>
              <w:rPr>
                <w:sz w:val="20"/>
                <w:szCs w:val="20"/>
              </w:rPr>
            </w:pPr>
            <w:r w:rsidRPr="00485FFF">
              <w:rPr>
                <w:sz w:val="20"/>
                <w:szCs w:val="20"/>
              </w:rPr>
              <w:t>Вид работ</w:t>
            </w:r>
          </w:p>
        </w:tc>
        <w:tc>
          <w:tcPr>
            <w:tcW w:w="2835" w:type="dxa"/>
          </w:tcPr>
          <w:p w:rsidR="002A10F8" w:rsidRPr="00485FFF" w:rsidRDefault="002A10F8" w:rsidP="00384FBC">
            <w:pPr>
              <w:jc w:val="center"/>
              <w:rPr>
                <w:sz w:val="20"/>
                <w:szCs w:val="20"/>
              </w:rPr>
            </w:pPr>
            <w:r w:rsidRPr="00485FFF">
              <w:rPr>
                <w:sz w:val="20"/>
                <w:szCs w:val="20"/>
              </w:rPr>
              <w:t>Стоимость, руб.</w:t>
            </w:r>
          </w:p>
        </w:tc>
      </w:tr>
      <w:tr w:rsidR="002A10F8" w:rsidRPr="00485FFF" w:rsidTr="004E492B">
        <w:tc>
          <w:tcPr>
            <w:tcW w:w="3827" w:type="dxa"/>
          </w:tcPr>
          <w:p w:rsidR="002A10F8" w:rsidRPr="00485FFF" w:rsidRDefault="002A10F8" w:rsidP="00384FBC">
            <w:pPr>
              <w:jc w:val="center"/>
              <w:rPr>
                <w:sz w:val="20"/>
                <w:szCs w:val="20"/>
              </w:rPr>
            </w:pPr>
          </w:p>
        </w:tc>
        <w:tc>
          <w:tcPr>
            <w:tcW w:w="2410" w:type="dxa"/>
          </w:tcPr>
          <w:p w:rsidR="002A10F8" w:rsidRPr="00485FFF" w:rsidRDefault="002A10F8" w:rsidP="00384FBC">
            <w:pPr>
              <w:jc w:val="center"/>
              <w:rPr>
                <w:sz w:val="20"/>
                <w:szCs w:val="20"/>
              </w:rPr>
            </w:pPr>
          </w:p>
        </w:tc>
        <w:tc>
          <w:tcPr>
            <w:tcW w:w="2835" w:type="dxa"/>
          </w:tcPr>
          <w:p w:rsidR="002A10F8" w:rsidRPr="00485FFF" w:rsidRDefault="002A10F8" w:rsidP="00384FBC">
            <w:pPr>
              <w:jc w:val="center"/>
              <w:rPr>
                <w:sz w:val="20"/>
                <w:szCs w:val="20"/>
              </w:rPr>
            </w:pPr>
          </w:p>
        </w:tc>
      </w:tr>
      <w:tr w:rsidR="002A10F8" w:rsidRPr="00485FFF" w:rsidTr="004E492B">
        <w:tc>
          <w:tcPr>
            <w:tcW w:w="3827" w:type="dxa"/>
          </w:tcPr>
          <w:p w:rsidR="002A10F8" w:rsidRPr="00485FFF" w:rsidRDefault="002A10F8" w:rsidP="00384FBC">
            <w:pPr>
              <w:jc w:val="center"/>
              <w:rPr>
                <w:sz w:val="20"/>
                <w:szCs w:val="20"/>
              </w:rPr>
            </w:pPr>
          </w:p>
        </w:tc>
        <w:tc>
          <w:tcPr>
            <w:tcW w:w="2410" w:type="dxa"/>
          </w:tcPr>
          <w:p w:rsidR="002A10F8" w:rsidRPr="00485FFF" w:rsidRDefault="002A10F8" w:rsidP="00384FBC">
            <w:pPr>
              <w:jc w:val="center"/>
              <w:rPr>
                <w:sz w:val="20"/>
                <w:szCs w:val="20"/>
              </w:rPr>
            </w:pPr>
          </w:p>
        </w:tc>
        <w:tc>
          <w:tcPr>
            <w:tcW w:w="2835" w:type="dxa"/>
          </w:tcPr>
          <w:p w:rsidR="002A10F8" w:rsidRPr="00485FFF" w:rsidRDefault="002A10F8" w:rsidP="00384FBC">
            <w:pPr>
              <w:jc w:val="center"/>
              <w:rPr>
                <w:sz w:val="20"/>
                <w:szCs w:val="20"/>
              </w:rPr>
            </w:pPr>
          </w:p>
        </w:tc>
      </w:tr>
    </w:tbl>
    <w:p w:rsidR="002A10F8" w:rsidRPr="006602C7" w:rsidRDefault="002A10F8" w:rsidP="00384FBC">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A10F8" w:rsidRPr="006602C7" w:rsidRDefault="002A10F8" w:rsidP="00384FBC">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A10F8" w:rsidRPr="006602C7" w:rsidRDefault="002A10F8" w:rsidP="00384FBC">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2A10F8" w:rsidRPr="006602C7" w:rsidRDefault="002A10F8" w:rsidP="00384FBC">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A10F8" w:rsidRPr="006602C7" w:rsidRDefault="002A10F8" w:rsidP="00384FBC">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A10F8" w:rsidRPr="006602C7" w:rsidRDefault="002A10F8" w:rsidP="00384FBC">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2A10F8" w:rsidRPr="00563820" w:rsidRDefault="002A10F8" w:rsidP="00384FBC">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 xml:space="preserve">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2A10F8" w:rsidRPr="006602C7" w:rsidRDefault="002A10F8" w:rsidP="00384FBC">
      <w:pPr>
        <w:tabs>
          <w:tab w:val="left" w:pos="709"/>
        </w:tabs>
        <w:ind w:firstLine="709"/>
        <w:rPr>
          <w:color w:val="000000"/>
          <w:sz w:val="22"/>
          <w:szCs w:val="22"/>
        </w:rPr>
      </w:pPr>
    </w:p>
    <w:p w:rsidR="002A10F8" w:rsidRPr="006602C7" w:rsidRDefault="002A10F8" w:rsidP="002C318E">
      <w:pPr>
        <w:numPr>
          <w:ilvl w:val="0"/>
          <w:numId w:val="11"/>
        </w:numPr>
        <w:suppressAutoHyphens w:val="0"/>
        <w:spacing w:after="0"/>
        <w:jc w:val="center"/>
        <w:rPr>
          <w:b/>
          <w:sz w:val="22"/>
          <w:szCs w:val="22"/>
        </w:rPr>
      </w:pPr>
      <w:r w:rsidRPr="006602C7">
        <w:rPr>
          <w:b/>
          <w:sz w:val="22"/>
          <w:szCs w:val="22"/>
        </w:rPr>
        <w:t>СРОКИ ВЫПОЛНЕНИЯ РАБОТ</w:t>
      </w:r>
    </w:p>
    <w:p w:rsidR="002A10F8" w:rsidRPr="006602C7" w:rsidRDefault="002A10F8" w:rsidP="00384FBC">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2A10F8" w:rsidRPr="006602C7" w:rsidRDefault="002A10F8" w:rsidP="00384FBC">
      <w:pPr>
        <w:ind w:firstLine="720"/>
        <w:contextualSpacing/>
        <w:rPr>
          <w:sz w:val="22"/>
          <w:szCs w:val="22"/>
        </w:rPr>
      </w:pPr>
      <w:r w:rsidRPr="006602C7">
        <w:rPr>
          <w:sz w:val="22"/>
          <w:szCs w:val="22"/>
        </w:rPr>
        <w:t>- начало работ – с момента заключения настоящего договора.</w:t>
      </w:r>
    </w:p>
    <w:p w:rsidR="002A10F8" w:rsidRDefault="002A10F8" w:rsidP="00384FBC">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2A10F8" w:rsidRPr="006602C7" w:rsidRDefault="002A10F8" w:rsidP="00384FBC">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A10F8" w:rsidRPr="006602C7" w:rsidRDefault="002A10F8" w:rsidP="00384FBC">
      <w:pPr>
        <w:widowControl w:val="0"/>
        <w:autoSpaceDE w:val="0"/>
        <w:autoSpaceDN w:val="0"/>
        <w:adjustRightInd w:val="0"/>
        <w:ind w:firstLine="720"/>
        <w:contextualSpacing/>
        <w:rPr>
          <w:sz w:val="22"/>
          <w:szCs w:val="22"/>
        </w:rPr>
      </w:pPr>
      <w:r w:rsidRPr="006602C7">
        <w:rPr>
          <w:sz w:val="22"/>
          <w:szCs w:val="22"/>
        </w:rPr>
        <w:t xml:space="preserve">3.3. Сроки выполнения отдельных видов работ по каждому объекту определяются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который оформляется Подрядчиком и утверждается </w:t>
      </w:r>
      <w:r w:rsidRPr="00D7387C">
        <w:rPr>
          <w:sz w:val="22"/>
          <w:szCs w:val="22"/>
        </w:rPr>
        <w:t>Заказчиком одновременно с подписанием настоящего Договора и является его неотъемлемой частью (приложение № 3 к настоящему</w:t>
      </w:r>
      <w:r w:rsidRPr="006602C7">
        <w:rPr>
          <w:sz w:val="22"/>
          <w:szCs w:val="22"/>
        </w:rPr>
        <w:t xml:space="preserve"> Договору).</w:t>
      </w:r>
    </w:p>
    <w:p w:rsidR="002A10F8" w:rsidRPr="006602C7" w:rsidRDefault="002A10F8" w:rsidP="00384FBC">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A10F8" w:rsidRPr="006602C7" w:rsidRDefault="002A10F8" w:rsidP="002A10F8">
      <w:pPr>
        <w:ind w:right="23" w:firstLine="720"/>
        <w:contextualSpacing/>
        <w:rPr>
          <w:sz w:val="22"/>
          <w:szCs w:val="22"/>
        </w:rPr>
      </w:pPr>
    </w:p>
    <w:p w:rsidR="002A10F8" w:rsidRDefault="002A10F8" w:rsidP="002C318E">
      <w:pPr>
        <w:pStyle w:val="ConsNormal"/>
        <w:numPr>
          <w:ilvl w:val="0"/>
          <w:numId w:val="11"/>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2A10F8" w:rsidRPr="006602C7" w:rsidRDefault="002A10F8" w:rsidP="00384FBC">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2A10F8" w:rsidRPr="006602C7" w:rsidRDefault="002A10F8" w:rsidP="00384FBC">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lastRenderedPageBreak/>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2A10F8" w:rsidRPr="006602C7" w:rsidRDefault="002A10F8" w:rsidP="00384FBC">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A10F8" w:rsidRPr="006602C7" w:rsidRDefault="002A10F8" w:rsidP="00384FBC">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A10F8" w:rsidRPr="006602C7" w:rsidRDefault="002A10F8" w:rsidP="00384FBC">
      <w:pPr>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противопожарной безопасности, охране окружающей среды, </w:t>
      </w:r>
      <w:r w:rsidRPr="006602C7">
        <w:rPr>
          <w:color w:val="000000"/>
          <w:sz w:val="22"/>
          <w:szCs w:val="22"/>
        </w:rPr>
        <w:t>зеленых насаждений и земли</w:t>
      </w:r>
      <w:r w:rsidRPr="006602C7">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A10F8" w:rsidRDefault="002A10F8" w:rsidP="00384FBC">
      <w:pPr>
        <w:ind w:firstLine="720"/>
        <w:rPr>
          <w:sz w:val="22"/>
          <w:szCs w:val="22"/>
        </w:rPr>
      </w:pPr>
      <w:r w:rsidRPr="006602C7">
        <w:rPr>
          <w:sz w:val="22"/>
          <w:szCs w:val="22"/>
        </w:rPr>
        <w:t>4.1.5. Обеспечить соблюдение требований,</w:t>
      </w:r>
      <w:r>
        <w:rPr>
          <w:sz w:val="22"/>
          <w:szCs w:val="22"/>
        </w:rPr>
        <w:t xml:space="preserve"> предусмотренных:</w:t>
      </w:r>
    </w:p>
    <w:p w:rsidR="002A10F8" w:rsidRPr="00B0765D" w:rsidRDefault="002A10F8" w:rsidP="00384FBC">
      <w:pPr>
        <w:ind w:firstLine="720"/>
        <w:rPr>
          <w:rFonts w:eastAsia="Calibri"/>
          <w:sz w:val="22"/>
          <w:szCs w:val="22"/>
        </w:rPr>
      </w:pPr>
      <w:r w:rsidRPr="00B0765D">
        <w:rPr>
          <w:rFonts w:eastAsia="Calibri"/>
          <w:sz w:val="22"/>
          <w:szCs w:val="22"/>
        </w:rPr>
        <w:t>- Градостроительным кодексом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Гражданским кодексом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xml:space="preserve">- Федеральным законом от 30.12.2009 № 384-ФЗ «Технический регламент о безопасности зданий и сооружений»; </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22.07.2008 № 123-ФЗ «Технический регламент о требованиях пожарной безопасности»;</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24.11.1995 № 181-ФЗ «О социальной защите инвалидов в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26.06.2008 № 102-ФЗ «Об обеспечении единства измерений»</w:t>
      </w:r>
    </w:p>
    <w:p w:rsidR="002A10F8" w:rsidRPr="00B0765D" w:rsidRDefault="002A10F8" w:rsidP="00384FBC">
      <w:pPr>
        <w:ind w:firstLine="720"/>
        <w:rPr>
          <w:rFonts w:eastAsia="Calibri"/>
          <w:sz w:val="22"/>
          <w:szCs w:val="22"/>
        </w:rPr>
      </w:pPr>
      <w:r w:rsidRPr="00B0765D">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A10F8" w:rsidRPr="00B0765D" w:rsidRDefault="002A10F8" w:rsidP="00384FBC">
      <w:pPr>
        <w:ind w:firstLine="720"/>
        <w:rPr>
          <w:rFonts w:eastAsia="Calibri"/>
          <w:sz w:val="22"/>
          <w:szCs w:val="22"/>
        </w:rPr>
      </w:pPr>
      <w:r w:rsidRPr="00B0765D">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A10F8" w:rsidRPr="00B0765D" w:rsidRDefault="002A10F8" w:rsidP="00384FBC">
      <w:pPr>
        <w:ind w:firstLine="720"/>
        <w:rPr>
          <w:rFonts w:eastAsia="Calibri"/>
          <w:sz w:val="22"/>
          <w:szCs w:val="22"/>
        </w:rPr>
      </w:pPr>
      <w:r w:rsidRPr="00B0765D">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A10F8" w:rsidRDefault="002A10F8" w:rsidP="00384FBC">
      <w:pPr>
        <w:ind w:firstLine="720"/>
        <w:rPr>
          <w:rFonts w:eastAsia="Calibri"/>
          <w:sz w:val="22"/>
          <w:szCs w:val="22"/>
        </w:rPr>
      </w:pPr>
      <w:r w:rsidRPr="00B0765D">
        <w:rPr>
          <w:rFonts w:eastAsia="Calibri"/>
          <w:sz w:val="22"/>
          <w:szCs w:val="22"/>
        </w:rPr>
        <w:t>- правилами и нормами технической эксплуатации жилищного фонда МДК 2-03.2003, утвержденными Постановлением Госстроя РФ от 27.09.2003 № 170.</w:t>
      </w:r>
    </w:p>
    <w:p w:rsidR="002A10F8" w:rsidRPr="00D7387C" w:rsidRDefault="002A10F8" w:rsidP="00384FBC">
      <w:pPr>
        <w:ind w:firstLine="720"/>
        <w:rPr>
          <w:sz w:val="22"/>
          <w:szCs w:val="22"/>
        </w:rPr>
      </w:pPr>
      <w:r w:rsidRPr="006602C7">
        <w:rPr>
          <w:rFonts w:eastAsia="Calibri"/>
          <w:sz w:val="22"/>
          <w:szCs w:val="22"/>
        </w:rPr>
        <w:t>4.1.</w:t>
      </w:r>
      <w:r w:rsidRPr="00D7387C">
        <w:rPr>
          <w:rFonts w:eastAsia="Calibri"/>
          <w:sz w:val="22"/>
          <w:szCs w:val="22"/>
        </w:rPr>
        <w:t xml:space="preserve">6. </w:t>
      </w:r>
      <w:r w:rsidRPr="00D7387C">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A10F8" w:rsidRPr="00D7387C" w:rsidRDefault="002A10F8" w:rsidP="00384FBC">
      <w:pPr>
        <w:ind w:firstLine="720"/>
        <w:rPr>
          <w:color w:val="000000"/>
          <w:sz w:val="22"/>
          <w:szCs w:val="22"/>
        </w:rPr>
      </w:pPr>
      <w:r w:rsidRPr="00D7387C">
        <w:rPr>
          <w:sz w:val="22"/>
          <w:szCs w:val="22"/>
        </w:rPr>
        <w:t>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w:t>
      </w:r>
      <w:r>
        <w:rPr>
          <w:sz w:val="22"/>
          <w:szCs w:val="22"/>
        </w:rPr>
        <w:t xml:space="preserve"> </w:t>
      </w:r>
      <w:r>
        <w:rPr>
          <w:sz w:val="22"/>
          <w:szCs w:val="22"/>
          <w:lang w:val="en-US"/>
        </w:rPr>
        <w:t>info</w:t>
      </w:r>
      <w:r w:rsidRPr="00D7387C">
        <w:rPr>
          <w:sz w:val="22"/>
          <w:szCs w:val="22"/>
        </w:rPr>
        <w:t>@</w:t>
      </w:r>
      <w:r>
        <w:rPr>
          <w:sz w:val="22"/>
          <w:szCs w:val="22"/>
          <w:lang w:val="en-US"/>
        </w:rPr>
        <w:t>kapremont</w:t>
      </w:r>
      <w:r w:rsidRPr="00D7387C">
        <w:rPr>
          <w:sz w:val="22"/>
          <w:szCs w:val="22"/>
        </w:rPr>
        <w:t>71.</w:t>
      </w:r>
      <w:r>
        <w:rPr>
          <w:sz w:val="22"/>
          <w:szCs w:val="22"/>
          <w:lang w:val="en-US"/>
        </w:rPr>
        <w:t>ru</w:t>
      </w:r>
      <w:r w:rsidRPr="00D7387C">
        <w:rPr>
          <w:sz w:val="22"/>
          <w:szCs w:val="22"/>
        </w:rPr>
        <w:t>, по форме, являющейся приложением № 5 к настоящему Договору.</w:t>
      </w:r>
    </w:p>
    <w:p w:rsidR="002A10F8" w:rsidRPr="006602C7" w:rsidRDefault="002A10F8" w:rsidP="00384FBC">
      <w:pPr>
        <w:ind w:firstLine="720"/>
        <w:rPr>
          <w:color w:val="000000"/>
          <w:sz w:val="22"/>
          <w:szCs w:val="22"/>
        </w:rPr>
      </w:pPr>
      <w:r w:rsidRPr="00D7387C">
        <w:rPr>
          <w:color w:val="000000"/>
          <w:sz w:val="22"/>
          <w:szCs w:val="22"/>
        </w:rPr>
        <w:t>4.1.8. Немедленно известить Заказчика и до получения соответствующих</w:t>
      </w:r>
      <w:r w:rsidRPr="006602C7">
        <w:rPr>
          <w:color w:val="000000"/>
          <w:sz w:val="22"/>
          <w:szCs w:val="22"/>
        </w:rPr>
        <w:t xml:space="preserve"> указаний приостановить работы при обнаружении:</w:t>
      </w:r>
    </w:p>
    <w:p w:rsidR="002A10F8" w:rsidRPr="00D7387C" w:rsidRDefault="002A10F8" w:rsidP="00384FBC">
      <w:pPr>
        <w:ind w:firstLine="720"/>
        <w:rPr>
          <w:color w:val="000000"/>
          <w:sz w:val="22"/>
          <w:szCs w:val="22"/>
        </w:rPr>
      </w:pPr>
      <w:r w:rsidRPr="006602C7">
        <w:rPr>
          <w:color w:val="000000"/>
          <w:sz w:val="22"/>
          <w:szCs w:val="22"/>
        </w:rPr>
        <w:lastRenderedPageBreak/>
        <w:t xml:space="preserve">– возможных неблагоприятных для Заказчика последствий выполнения его указаний о способе </w:t>
      </w:r>
      <w:r w:rsidRPr="00D7387C">
        <w:rPr>
          <w:color w:val="000000"/>
          <w:sz w:val="22"/>
          <w:szCs w:val="22"/>
        </w:rPr>
        <w:t>исполнения работы;</w:t>
      </w:r>
    </w:p>
    <w:p w:rsidR="002A10F8" w:rsidRPr="00D7387C" w:rsidRDefault="002A10F8" w:rsidP="00384FBC">
      <w:pPr>
        <w:ind w:firstLine="720"/>
        <w:rPr>
          <w:color w:val="000000"/>
          <w:sz w:val="22"/>
          <w:szCs w:val="22"/>
        </w:rPr>
      </w:pPr>
      <w:r w:rsidRPr="00D7387C">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A10F8" w:rsidRPr="00D7387C" w:rsidRDefault="002A10F8" w:rsidP="00384FBC">
      <w:pPr>
        <w:ind w:firstLine="720"/>
        <w:contextualSpacing/>
        <w:rPr>
          <w:spacing w:val="2"/>
          <w:sz w:val="22"/>
          <w:szCs w:val="22"/>
        </w:rPr>
      </w:pPr>
      <w:r w:rsidRPr="00D7387C">
        <w:rPr>
          <w:sz w:val="22"/>
          <w:szCs w:val="22"/>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A10F8" w:rsidRPr="00D7387C" w:rsidRDefault="002A10F8" w:rsidP="00384FBC">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A10F8" w:rsidRPr="00D7387C" w:rsidRDefault="002A10F8" w:rsidP="00384FBC">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A10F8" w:rsidRPr="006602C7" w:rsidRDefault="002A10F8" w:rsidP="00384FBC">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2A10F8" w:rsidRPr="006602C7" w:rsidRDefault="002A10F8" w:rsidP="00384FBC">
      <w:pPr>
        <w:ind w:firstLine="709"/>
        <w:contextualSpacing/>
        <w:rPr>
          <w:sz w:val="22"/>
          <w:szCs w:val="22"/>
        </w:rPr>
      </w:pPr>
      <w:r w:rsidRPr="006602C7">
        <w:rPr>
          <w:sz w:val="22"/>
          <w:szCs w:val="22"/>
        </w:rPr>
        <w:t xml:space="preserve">4.1.13. </w:t>
      </w:r>
      <w:r w:rsidRPr="006602C7">
        <w:rPr>
          <w:spacing w:val="2"/>
          <w:sz w:val="22"/>
          <w:szCs w:val="22"/>
        </w:rPr>
        <w:t>Письменно известить Заказчика за 5 (пять) дней о готовности Подрядчика к сдаче объектов.</w:t>
      </w:r>
    </w:p>
    <w:p w:rsidR="002A10F8" w:rsidRPr="006602C7" w:rsidRDefault="002A10F8" w:rsidP="00384FBC">
      <w:pPr>
        <w:ind w:firstLine="709"/>
        <w:contextualSpacing/>
        <w:rPr>
          <w:sz w:val="22"/>
          <w:szCs w:val="22"/>
        </w:rPr>
      </w:pPr>
      <w:r w:rsidRPr="006602C7">
        <w:rPr>
          <w:sz w:val="22"/>
          <w:szCs w:val="22"/>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A10F8" w:rsidRPr="006602C7" w:rsidRDefault="002A10F8" w:rsidP="00384FBC">
      <w:pPr>
        <w:ind w:firstLine="709"/>
        <w:contextualSpacing/>
        <w:rPr>
          <w:sz w:val="22"/>
          <w:szCs w:val="22"/>
        </w:rPr>
      </w:pPr>
      <w:r w:rsidRPr="006602C7">
        <w:rPr>
          <w:sz w:val="22"/>
          <w:szCs w:val="22"/>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A10F8" w:rsidRPr="006602C7" w:rsidRDefault="002A10F8" w:rsidP="00384FBC">
      <w:pPr>
        <w:ind w:firstLine="720"/>
        <w:contextualSpacing/>
        <w:rPr>
          <w:spacing w:val="2"/>
          <w:sz w:val="22"/>
          <w:szCs w:val="22"/>
        </w:rPr>
      </w:pPr>
      <w:r w:rsidRPr="006602C7">
        <w:rPr>
          <w:spacing w:val="2"/>
          <w:sz w:val="22"/>
          <w:szCs w:val="22"/>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2A10F8" w:rsidRPr="006602C7" w:rsidRDefault="002A10F8" w:rsidP="00384FBC">
      <w:pPr>
        <w:ind w:right="23" w:firstLine="720"/>
        <w:contextualSpacing/>
        <w:rPr>
          <w:sz w:val="22"/>
          <w:szCs w:val="22"/>
        </w:rPr>
      </w:pPr>
      <w:r w:rsidRPr="006602C7">
        <w:rPr>
          <w:sz w:val="22"/>
          <w:szCs w:val="22"/>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A10F8" w:rsidRPr="006602C7" w:rsidRDefault="002A10F8" w:rsidP="00384FBC">
      <w:pPr>
        <w:ind w:right="23" w:firstLine="720"/>
        <w:contextualSpacing/>
        <w:rPr>
          <w:sz w:val="22"/>
          <w:szCs w:val="22"/>
        </w:rPr>
      </w:pPr>
      <w:r w:rsidRPr="006602C7">
        <w:rPr>
          <w:sz w:val="22"/>
          <w:szCs w:val="22"/>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A10F8" w:rsidRPr="006602C7" w:rsidRDefault="002A10F8" w:rsidP="00384FBC">
      <w:pPr>
        <w:ind w:right="23" w:firstLine="720"/>
        <w:contextualSpacing/>
        <w:rPr>
          <w:sz w:val="22"/>
          <w:szCs w:val="22"/>
        </w:rPr>
      </w:pPr>
      <w:r w:rsidRPr="006602C7">
        <w:rPr>
          <w:sz w:val="22"/>
          <w:szCs w:val="22"/>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A10F8" w:rsidRPr="006602C7" w:rsidRDefault="002A10F8" w:rsidP="00384FBC">
      <w:pPr>
        <w:ind w:right="23" w:firstLine="720"/>
        <w:contextualSpacing/>
        <w:rPr>
          <w:sz w:val="22"/>
          <w:szCs w:val="22"/>
        </w:rPr>
      </w:pPr>
      <w:r w:rsidRPr="006602C7">
        <w:rPr>
          <w:sz w:val="22"/>
          <w:szCs w:val="22"/>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A10F8" w:rsidRDefault="002A10F8" w:rsidP="00384FBC">
      <w:pPr>
        <w:widowControl w:val="0"/>
        <w:shd w:val="clear" w:color="auto" w:fill="FFFFFF"/>
        <w:tabs>
          <w:tab w:val="left" w:pos="725"/>
        </w:tabs>
        <w:autoSpaceDE w:val="0"/>
        <w:autoSpaceDN w:val="0"/>
        <w:adjustRightInd w:val="0"/>
        <w:ind w:firstLine="720"/>
        <w:contextualSpacing/>
        <w:rPr>
          <w:sz w:val="22"/>
          <w:szCs w:val="22"/>
        </w:rPr>
      </w:pPr>
      <w:r w:rsidRPr="006602C7">
        <w:rPr>
          <w:spacing w:val="2"/>
          <w:sz w:val="22"/>
          <w:szCs w:val="22"/>
        </w:rPr>
        <w:t>4.1.21.</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61" w:name="OLE_LINK63"/>
      <w:bookmarkStart w:id="162"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2A10F8" w:rsidRPr="00D7387C" w:rsidRDefault="002A10F8" w:rsidP="00384FBC">
      <w:pPr>
        <w:ind w:firstLine="709"/>
        <w:contextualSpacing/>
        <w:rPr>
          <w:sz w:val="22"/>
          <w:szCs w:val="22"/>
        </w:rPr>
      </w:pPr>
      <w:r>
        <w:rPr>
          <w:sz w:val="22"/>
          <w:szCs w:val="22"/>
        </w:rPr>
        <w:lastRenderedPageBreak/>
        <w:t xml:space="preserve">4.1.22.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bookmarkEnd w:id="161"/>
    <w:bookmarkEnd w:id="162"/>
    <w:p w:rsidR="002A10F8" w:rsidRPr="00D7387C" w:rsidRDefault="002A10F8" w:rsidP="00384FBC">
      <w:pPr>
        <w:ind w:firstLine="720"/>
        <w:contextualSpacing/>
        <w:rPr>
          <w:spacing w:val="2"/>
          <w:sz w:val="22"/>
          <w:szCs w:val="22"/>
        </w:rPr>
      </w:pPr>
      <w:r w:rsidRPr="00D7387C">
        <w:rPr>
          <w:spacing w:val="2"/>
          <w:sz w:val="22"/>
          <w:szCs w:val="22"/>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A10F8" w:rsidRPr="006602C7" w:rsidRDefault="002A10F8" w:rsidP="00384FBC">
      <w:pPr>
        <w:ind w:firstLine="720"/>
        <w:contextualSpacing/>
        <w:rPr>
          <w:spacing w:val="2"/>
          <w:sz w:val="22"/>
          <w:szCs w:val="22"/>
        </w:rPr>
      </w:pPr>
      <w:r w:rsidRPr="00D7387C">
        <w:rPr>
          <w:spacing w:val="2"/>
          <w:sz w:val="22"/>
          <w:szCs w:val="22"/>
        </w:rPr>
        <w:t>4.1.24.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2A10F8" w:rsidRPr="006602C7" w:rsidRDefault="002A10F8" w:rsidP="00384FBC">
      <w:pPr>
        <w:ind w:right="23" w:firstLine="720"/>
        <w:contextualSpacing/>
        <w:rPr>
          <w:sz w:val="22"/>
          <w:szCs w:val="22"/>
        </w:rPr>
      </w:pPr>
      <w:r w:rsidRPr="006602C7">
        <w:rPr>
          <w:sz w:val="22"/>
          <w:szCs w:val="22"/>
        </w:rPr>
        <w:t>4.1.2</w:t>
      </w:r>
      <w:r>
        <w:rPr>
          <w:sz w:val="22"/>
          <w:szCs w:val="22"/>
        </w:rPr>
        <w:t>5</w:t>
      </w:r>
      <w:r w:rsidRPr="006602C7">
        <w:rPr>
          <w:sz w:val="22"/>
          <w:szCs w:val="22"/>
        </w:rPr>
        <w:t>. Подрядчик подтверждает что:</w:t>
      </w:r>
    </w:p>
    <w:p w:rsidR="002A10F8" w:rsidRPr="006602C7" w:rsidRDefault="002A10F8" w:rsidP="00384FBC">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A10F8" w:rsidRPr="006602C7" w:rsidRDefault="002A10F8" w:rsidP="00384FBC">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A10F8" w:rsidRPr="006602C7" w:rsidRDefault="002A10F8" w:rsidP="00384FBC">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A10F8" w:rsidRPr="006602C7" w:rsidRDefault="002A10F8" w:rsidP="00384FBC">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A10F8" w:rsidRPr="00D7387C" w:rsidRDefault="002A10F8" w:rsidP="00384FBC">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A10F8" w:rsidRPr="00D7387C" w:rsidRDefault="002A10F8" w:rsidP="00384FBC">
      <w:pPr>
        <w:ind w:firstLine="720"/>
        <w:rPr>
          <w:color w:val="000000"/>
          <w:sz w:val="22"/>
          <w:szCs w:val="22"/>
        </w:rPr>
      </w:pPr>
      <w:r w:rsidRPr="00D7387C">
        <w:rPr>
          <w:b/>
          <w:bCs/>
          <w:color w:val="000000"/>
          <w:sz w:val="22"/>
          <w:szCs w:val="22"/>
        </w:rPr>
        <w:t>4.2. Подрядчик имеет право:</w:t>
      </w:r>
    </w:p>
    <w:p w:rsidR="002A10F8" w:rsidRPr="00D7387C" w:rsidRDefault="002A10F8" w:rsidP="00384FBC">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A10F8" w:rsidRPr="00D7387C" w:rsidRDefault="002A10F8" w:rsidP="00384FBC">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A10F8" w:rsidRPr="00D7387C" w:rsidRDefault="002A10F8" w:rsidP="00384FBC">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A10F8" w:rsidRPr="00D7387C" w:rsidRDefault="002A10F8" w:rsidP="00384FBC">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2A10F8" w:rsidRPr="00D7387C" w:rsidRDefault="002A10F8" w:rsidP="00384FBC">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2A10F8" w:rsidRPr="00D7387C" w:rsidRDefault="002A10F8" w:rsidP="00384FBC">
      <w:pPr>
        <w:ind w:firstLine="720"/>
        <w:rPr>
          <w:b/>
          <w:sz w:val="22"/>
          <w:szCs w:val="22"/>
        </w:rPr>
      </w:pPr>
      <w:r w:rsidRPr="00D7387C">
        <w:rPr>
          <w:b/>
          <w:sz w:val="22"/>
          <w:szCs w:val="22"/>
        </w:rPr>
        <w:t>4.3. Заказчик обязуется:</w:t>
      </w:r>
    </w:p>
    <w:p w:rsidR="002A10F8" w:rsidRPr="006602C7" w:rsidRDefault="002A10F8" w:rsidP="00384FBC">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2A10F8" w:rsidRPr="006602C7" w:rsidRDefault="002A10F8" w:rsidP="00384FBC">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A10F8" w:rsidRPr="006602C7" w:rsidRDefault="002A10F8" w:rsidP="00384FBC">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2A10F8" w:rsidRPr="006602C7" w:rsidRDefault="002A10F8" w:rsidP="00384FBC">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2A10F8" w:rsidRPr="006602C7" w:rsidRDefault="002A10F8" w:rsidP="00384FBC">
      <w:pPr>
        <w:ind w:firstLine="720"/>
        <w:rPr>
          <w:b/>
          <w:bCs/>
          <w:sz w:val="22"/>
          <w:szCs w:val="22"/>
        </w:rPr>
      </w:pPr>
      <w:r w:rsidRPr="006602C7">
        <w:rPr>
          <w:b/>
          <w:bCs/>
          <w:sz w:val="22"/>
          <w:szCs w:val="22"/>
        </w:rPr>
        <w:t>4.4. Заказчик имеет право:</w:t>
      </w:r>
    </w:p>
    <w:p w:rsidR="002A10F8" w:rsidRPr="006602C7" w:rsidRDefault="002A10F8" w:rsidP="00384FBC">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2A10F8" w:rsidRPr="006602C7" w:rsidRDefault="002A10F8" w:rsidP="00384FBC">
      <w:pPr>
        <w:ind w:firstLine="709"/>
        <w:contextualSpacing/>
        <w:rPr>
          <w:spacing w:val="-4"/>
          <w:sz w:val="22"/>
          <w:szCs w:val="22"/>
        </w:rPr>
      </w:pPr>
      <w:r w:rsidRPr="006602C7">
        <w:rPr>
          <w:sz w:val="22"/>
          <w:szCs w:val="22"/>
        </w:rPr>
        <w:lastRenderedPageBreak/>
        <w:t>4.4.2. Приостанавливать работы, выполняемые Подрядчиком, либо субподрядными организациями в случае:</w:t>
      </w:r>
    </w:p>
    <w:p w:rsidR="002A10F8" w:rsidRPr="006602C7" w:rsidRDefault="002A10F8" w:rsidP="00384FBC">
      <w:pPr>
        <w:ind w:firstLine="709"/>
        <w:contextualSpacing/>
        <w:rPr>
          <w:sz w:val="22"/>
          <w:szCs w:val="22"/>
        </w:rPr>
      </w:pPr>
      <w:r w:rsidRPr="006602C7">
        <w:rPr>
          <w:sz w:val="22"/>
          <w:szCs w:val="22"/>
        </w:rPr>
        <w:t>- нарушения технологии выполняемых работ;</w:t>
      </w:r>
    </w:p>
    <w:p w:rsidR="002A10F8" w:rsidRPr="006602C7" w:rsidRDefault="002A10F8" w:rsidP="00384FBC">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2A10F8" w:rsidRPr="006602C7" w:rsidRDefault="002A10F8" w:rsidP="00384FBC">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2A10F8" w:rsidRPr="006602C7" w:rsidRDefault="002A10F8" w:rsidP="00384FBC">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2A10F8" w:rsidRPr="006602C7" w:rsidRDefault="002A10F8" w:rsidP="00384FBC">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A10F8" w:rsidRPr="006602C7" w:rsidRDefault="002A10F8" w:rsidP="00384FBC">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2A10F8" w:rsidRPr="006602C7" w:rsidRDefault="002A10F8" w:rsidP="00384FBC">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2A10F8" w:rsidRPr="006602C7" w:rsidRDefault="002A10F8" w:rsidP="00384FBC">
      <w:pPr>
        <w:ind w:firstLine="720"/>
        <w:contextualSpacing/>
        <w:rPr>
          <w:sz w:val="22"/>
          <w:szCs w:val="22"/>
        </w:rPr>
      </w:pPr>
      <w:r w:rsidRPr="006602C7">
        <w:rPr>
          <w:sz w:val="22"/>
          <w:szCs w:val="22"/>
        </w:rPr>
        <w:t>4.4.7. Произвести приемку и оплату досрочно выполненных работ.</w:t>
      </w:r>
    </w:p>
    <w:p w:rsidR="002A10F8" w:rsidRPr="006602C7" w:rsidRDefault="002A10F8" w:rsidP="002A10F8">
      <w:pPr>
        <w:ind w:firstLine="720"/>
        <w:rPr>
          <w:b/>
          <w:bCs/>
          <w:sz w:val="22"/>
          <w:szCs w:val="22"/>
        </w:rPr>
      </w:pPr>
    </w:p>
    <w:p w:rsidR="002A10F8" w:rsidRPr="006602C7" w:rsidRDefault="002A10F8" w:rsidP="002A10F8">
      <w:pPr>
        <w:jc w:val="center"/>
        <w:rPr>
          <w:b/>
          <w:sz w:val="22"/>
          <w:szCs w:val="22"/>
        </w:rPr>
      </w:pPr>
      <w:r w:rsidRPr="006602C7">
        <w:rPr>
          <w:b/>
          <w:sz w:val="22"/>
          <w:szCs w:val="22"/>
        </w:rPr>
        <w:t>5. ПОРЯДОК СДАЧИ И ПРИЕМКИ РАБОТ</w:t>
      </w:r>
    </w:p>
    <w:p w:rsidR="002A10F8" w:rsidRPr="006602C7" w:rsidRDefault="002A10F8" w:rsidP="00384FBC">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2A10F8" w:rsidRPr="006602C7" w:rsidRDefault="002A10F8" w:rsidP="00384FBC">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2A10F8" w:rsidRPr="006602C7" w:rsidRDefault="002A10F8" w:rsidP="00384FBC">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2A10F8" w:rsidRPr="00DD6E7D" w:rsidRDefault="002A10F8" w:rsidP="00384FBC">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A10F8" w:rsidRPr="00DD6E7D" w:rsidRDefault="002A10F8" w:rsidP="00384FBC">
      <w:pPr>
        <w:spacing w:after="0"/>
        <w:ind w:firstLine="720"/>
        <w:rPr>
          <w:sz w:val="22"/>
          <w:szCs w:val="22"/>
        </w:rPr>
      </w:pPr>
      <w:r w:rsidRPr="00DD6E7D">
        <w:rPr>
          <w:sz w:val="22"/>
          <w:szCs w:val="22"/>
        </w:rPr>
        <w:t>Сроки и порядок формирования Комиссии утверждаются Заказчиком.</w:t>
      </w:r>
    </w:p>
    <w:p w:rsidR="002A10F8" w:rsidRPr="00DD6E7D" w:rsidRDefault="002A10F8" w:rsidP="00384FBC">
      <w:pPr>
        <w:spacing w:after="0"/>
        <w:ind w:firstLine="720"/>
        <w:rPr>
          <w:sz w:val="22"/>
          <w:szCs w:val="22"/>
        </w:rPr>
      </w:pPr>
      <w:r>
        <w:rPr>
          <w:sz w:val="22"/>
          <w:szCs w:val="22"/>
        </w:rPr>
        <w:t>5.5</w:t>
      </w:r>
      <w:r w:rsidRPr="00DD6E7D">
        <w:rPr>
          <w:sz w:val="22"/>
          <w:szCs w:val="22"/>
        </w:rPr>
        <w:t>. В состав Комиссии включаются:</w:t>
      </w:r>
    </w:p>
    <w:p w:rsidR="002A10F8" w:rsidRPr="00DD6E7D" w:rsidRDefault="002A10F8" w:rsidP="00384FBC">
      <w:pPr>
        <w:spacing w:after="0"/>
        <w:ind w:firstLine="720"/>
        <w:rPr>
          <w:sz w:val="22"/>
          <w:szCs w:val="22"/>
        </w:rPr>
      </w:pPr>
      <w:r w:rsidRPr="00DD6E7D">
        <w:rPr>
          <w:sz w:val="22"/>
          <w:szCs w:val="22"/>
        </w:rPr>
        <w:t>представители Заказчика;</w:t>
      </w:r>
    </w:p>
    <w:p w:rsidR="002A10F8" w:rsidRPr="00DD6E7D" w:rsidRDefault="002A10F8" w:rsidP="00384FBC">
      <w:pPr>
        <w:spacing w:after="0"/>
        <w:ind w:firstLine="720"/>
        <w:rPr>
          <w:sz w:val="22"/>
          <w:szCs w:val="22"/>
        </w:rPr>
      </w:pPr>
      <w:r w:rsidRPr="00DD6E7D">
        <w:rPr>
          <w:sz w:val="22"/>
          <w:szCs w:val="22"/>
        </w:rPr>
        <w:t>представители Подрядчика;</w:t>
      </w:r>
    </w:p>
    <w:p w:rsidR="002A10F8" w:rsidRPr="00DD6E7D" w:rsidRDefault="002A10F8" w:rsidP="00384FBC">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2A10F8" w:rsidRPr="00DD6E7D" w:rsidRDefault="002A10F8" w:rsidP="00384FBC">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A10F8" w:rsidRPr="00DD6E7D" w:rsidRDefault="002A10F8" w:rsidP="00384FBC">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2A10F8" w:rsidRPr="00DD6E7D" w:rsidRDefault="002A10F8" w:rsidP="00384FBC">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A10F8" w:rsidRPr="00DD6E7D" w:rsidRDefault="002A10F8" w:rsidP="00384FBC">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A10F8" w:rsidRPr="006602C7" w:rsidRDefault="002A10F8" w:rsidP="00384FBC">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2A10F8" w:rsidRPr="006602C7" w:rsidRDefault="002A10F8" w:rsidP="00384FBC">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2A10F8" w:rsidRPr="006602C7" w:rsidRDefault="002A10F8" w:rsidP="00384FBC">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w:t>
      </w:r>
      <w:r w:rsidRPr="006602C7">
        <w:rPr>
          <w:sz w:val="22"/>
          <w:szCs w:val="22"/>
        </w:rPr>
        <w:lastRenderedPageBreak/>
        <w:t xml:space="preserve">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2A10F8" w:rsidRPr="006602C7" w:rsidRDefault="002A10F8" w:rsidP="00384FBC">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2A10F8" w:rsidRPr="006602C7" w:rsidRDefault="002A10F8" w:rsidP="00384FBC">
      <w:pPr>
        <w:spacing w:after="0"/>
        <w:ind w:firstLine="720"/>
        <w:jc w:val="center"/>
        <w:rPr>
          <w:b/>
          <w:sz w:val="22"/>
          <w:szCs w:val="22"/>
        </w:rPr>
      </w:pPr>
    </w:p>
    <w:p w:rsidR="002A10F8" w:rsidRPr="006602C7" w:rsidRDefault="002A10F8" w:rsidP="002A10F8">
      <w:pPr>
        <w:ind w:firstLine="720"/>
        <w:jc w:val="center"/>
        <w:rPr>
          <w:b/>
          <w:sz w:val="22"/>
          <w:szCs w:val="22"/>
        </w:rPr>
      </w:pPr>
      <w:r w:rsidRPr="006602C7">
        <w:rPr>
          <w:b/>
          <w:sz w:val="22"/>
          <w:szCs w:val="22"/>
        </w:rPr>
        <w:t>6. ГАРАНТИИ КАЧЕСТВА РАБОТ</w:t>
      </w:r>
    </w:p>
    <w:p w:rsidR="002A10F8" w:rsidRPr="006602C7" w:rsidRDefault="002A10F8" w:rsidP="00384FBC">
      <w:pPr>
        <w:spacing w:after="0"/>
        <w:ind w:firstLine="720"/>
        <w:contextualSpacing/>
        <w:rPr>
          <w:sz w:val="22"/>
          <w:szCs w:val="22"/>
        </w:rPr>
      </w:pPr>
      <w:r w:rsidRPr="006602C7">
        <w:rPr>
          <w:sz w:val="22"/>
          <w:szCs w:val="22"/>
        </w:rPr>
        <w:t>6.1. Подрядчик гарантирует:</w:t>
      </w:r>
    </w:p>
    <w:p w:rsidR="002A10F8" w:rsidRPr="006602C7" w:rsidRDefault="002A10F8" w:rsidP="00384FBC">
      <w:pPr>
        <w:spacing w:after="0"/>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A10F8" w:rsidRPr="006602C7" w:rsidRDefault="002A10F8" w:rsidP="00384FBC">
      <w:pPr>
        <w:spacing w:after="0"/>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2A10F8" w:rsidRPr="006602C7" w:rsidRDefault="002A10F8" w:rsidP="00384FBC">
      <w:pPr>
        <w:spacing w:after="0"/>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A10F8" w:rsidRPr="006602C7" w:rsidRDefault="002A10F8" w:rsidP="00384FBC">
      <w:pPr>
        <w:spacing w:after="0"/>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2A10F8" w:rsidRPr="006602C7" w:rsidRDefault="002A10F8" w:rsidP="00384FBC">
      <w:pPr>
        <w:spacing w:after="0"/>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2A10F8" w:rsidRPr="00D7387C" w:rsidRDefault="002A10F8" w:rsidP="00384FBC">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A10F8" w:rsidRPr="00D7387C" w:rsidRDefault="002A10F8" w:rsidP="00384FBC">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2A10F8" w:rsidRPr="00D7387C" w:rsidRDefault="002A10F8" w:rsidP="00384FBC">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A10F8" w:rsidRPr="006602C7" w:rsidRDefault="002A10F8" w:rsidP="00384FBC">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A10F8" w:rsidRPr="006602C7" w:rsidRDefault="002A10F8" w:rsidP="00384FBC">
      <w:pPr>
        <w:spacing w:after="0"/>
        <w:ind w:firstLine="720"/>
        <w:rPr>
          <w:sz w:val="22"/>
          <w:szCs w:val="22"/>
        </w:rPr>
      </w:pPr>
    </w:p>
    <w:p w:rsidR="002A10F8" w:rsidRPr="006602C7" w:rsidRDefault="002A10F8" w:rsidP="00384FBC">
      <w:pPr>
        <w:spacing w:after="0"/>
        <w:ind w:firstLine="709"/>
        <w:jc w:val="center"/>
        <w:rPr>
          <w:b/>
          <w:sz w:val="22"/>
          <w:szCs w:val="22"/>
        </w:rPr>
      </w:pPr>
      <w:r w:rsidRPr="006602C7">
        <w:rPr>
          <w:b/>
          <w:sz w:val="22"/>
          <w:szCs w:val="22"/>
        </w:rPr>
        <w:t>7. ОБЕСПЕЧЕНИЕ ИСПОЛНЕНИЯ ОБЯЗАТЕЛЬСТВ</w:t>
      </w:r>
    </w:p>
    <w:p w:rsidR="002A10F8" w:rsidRPr="006602C7" w:rsidRDefault="002A10F8" w:rsidP="00384FBC">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A10F8" w:rsidRPr="00016AF0" w:rsidRDefault="002A10F8" w:rsidP="00384FBC">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7.4. Банковская гарантия должна быть безотзывной и содержать:</w:t>
      </w:r>
    </w:p>
    <w:p w:rsidR="002A10F8" w:rsidRPr="00016AF0" w:rsidRDefault="002A10F8" w:rsidP="00384FBC">
      <w:pPr>
        <w:spacing w:after="0"/>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2A10F8" w:rsidRPr="00016AF0" w:rsidRDefault="002A10F8" w:rsidP="00384FBC">
      <w:pPr>
        <w:spacing w:after="0"/>
        <w:ind w:firstLine="709"/>
        <w:contextualSpacing/>
        <w:rPr>
          <w:spacing w:val="2"/>
          <w:sz w:val="22"/>
          <w:szCs w:val="22"/>
        </w:rPr>
      </w:pPr>
      <w:r w:rsidRPr="00016AF0">
        <w:rPr>
          <w:spacing w:val="2"/>
          <w:sz w:val="22"/>
          <w:szCs w:val="22"/>
        </w:rPr>
        <w:lastRenderedPageBreak/>
        <w:t>2) обязательства принципала, надлежащее исполнение которых обеспечивается банковской гарантией;</w:t>
      </w:r>
    </w:p>
    <w:p w:rsidR="002A10F8" w:rsidRPr="00016AF0" w:rsidRDefault="002A10F8" w:rsidP="00384FBC">
      <w:pPr>
        <w:spacing w:after="0"/>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2A10F8" w:rsidRPr="00016AF0" w:rsidRDefault="002A10F8" w:rsidP="00384FBC">
      <w:pPr>
        <w:spacing w:after="0"/>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2A10F8" w:rsidRPr="00016AF0" w:rsidRDefault="002A10F8" w:rsidP="00384FBC">
      <w:pPr>
        <w:spacing w:after="0"/>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2A10F8" w:rsidRPr="00016AF0" w:rsidRDefault="002A10F8" w:rsidP="00384FBC">
      <w:pPr>
        <w:spacing w:after="0"/>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A10F8"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согласно приложению № 7 к</w:t>
      </w:r>
      <w:r w:rsidRPr="000877AD">
        <w:rPr>
          <w:color w:val="000000"/>
          <w:sz w:val="22"/>
          <w:szCs w:val="22"/>
        </w:rPr>
        <w:t xml:space="preserve"> Договору.</w:t>
      </w:r>
    </w:p>
    <w:p w:rsidR="002A10F8" w:rsidRPr="006602C7"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A10F8" w:rsidRPr="006602C7" w:rsidRDefault="002A10F8" w:rsidP="00384FBC">
      <w:pPr>
        <w:spacing w:after="0"/>
        <w:ind w:firstLine="720"/>
        <w:rPr>
          <w:sz w:val="22"/>
          <w:szCs w:val="22"/>
        </w:rPr>
      </w:pPr>
    </w:p>
    <w:p w:rsidR="002A10F8" w:rsidRPr="006602C7" w:rsidRDefault="002A10F8" w:rsidP="00384FBC">
      <w:pPr>
        <w:spacing w:after="0"/>
        <w:jc w:val="center"/>
        <w:rPr>
          <w:b/>
          <w:sz w:val="22"/>
          <w:szCs w:val="22"/>
        </w:rPr>
      </w:pPr>
      <w:r w:rsidRPr="006602C7">
        <w:rPr>
          <w:b/>
          <w:sz w:val="22"/>
          <w:szCs w:val="22"/>
        </w:rPr>
        <w:t>8. ОТВЕТСТВЕННОСТЬ СТОРОН</w:t>
      </w:r>
    </w:p>
    <w:p w:rsidR="002A10F8" w:rsidRPr="006602C7" w:rsidRDefault="002A10F8" w:rsidP="00384FBC">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2A10F8" w:rsidRPr="006602C7" w:rsidRDefault="002A10F8" w:rsidP="00384FBC">
      <w:pPr>
        <w:tabs>
          <w:tab w:val="left" w:pos="709"/>
        </w:tabs>
        <w:spacing w:after="0"/>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A10F8" w:rsidRPr="006602C7" w:rsidRDefault="002A10F8" w:rsidP="00384FBC">
      <w:pPr>
        <w:spacing w:after="0"/>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2A10F8" w:rsidRPr="006602C7" w:rsidRDefault="002A10F8" w:rsidP="00384FBC">
      <w:pPr>
        <w:spacing w:after="0"/>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A10F8" w:rsidRPr="006602C7" w:rsidRDefault="002A10F8" w:rsidP="00384FBC">
      <w:pPr>
        <w:autoSpaceDE w:val="0"/>
        <w:autoSpaceDN w:val="0"/>
        <w:adjustRightInd w:val="0"/>
        <w:spacing w:after="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2A10F8" w:rsidRDefault="002A10F8" w:rsidP="00384FBC">
      <w:pPr>
        <w:spacing w:after="0"/>
        <w:ind w:firstLine="709"/>
        <w:rPr>
          <w:rFonts w:eastAsia="Calibri"/>
          <w:sz w:val="22"/>
          <w:szCs w:val="22"/>
        </w:rPr>
      </w:pPr>
      <w:r w:rsidRPr="006602C7">
        <w:rPr>
          <w:rFonts w:eastAsia="Calibri"/>
          <w:sz w:val="22"/>
          <w:szCs w:val="22"/>
        </w:rPr>
        <w:lastRenderedPageBreak/>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A10F8" w:rsidRDefault="002A10F8" w:rsidP="00384FBC">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2A10F8" w:rsidRPr="006602C7" w:rsidRDefault="002A10F8" w:rsidP="002A10F8">
      <w:pPr>
        <w:ind w:firstLine="709"/>
        <w:rPr>
          <w:rFonts w:eastAsia="Calibri"/>
          <w:sz w:val="22"/>
          <w:szCs w:val="22"/>
        </w:rPr>
      </w:pPr>
    </w:p>
    <w:p w:rsidR="002A10F8" w:rsidRPr="00384FBC" w:rsidRDefault="002A10F8" w:rsidP="002C318E">
      <w:pPr>
        <w:pStyle w:val="ab"/>
        <w:numPr>
          <w:ilvl w:val="0"/>
          <w:numId w:val="1"/>
        </w:numPr>
        <w:spacing w:after="0"/>
        <w:jc w:val="center"/>
        <w:rPr>
          <w:b/>
          <w:sz w:val="22"/>
          <w:szCs w:val="22"/>
        </w:rPr>
      </w:pPr>
      <w:r w:rsidRPr="00384FBC">
        <w:rPr>
          <w:b/>
          <w:sz w:val="22"/>
          <w:szCs w:val="22"/>
        </w:rPr>
        <w:t>ДЕЙСТВИЕ ОБСТОЯТЕЛЬСТВ НЕПРЕОДОЛИМОЙ СИЛЫ</w:t>
      </w:r>
    </w:p>
    <w:p w:rsidR="002A10F8" w:rsidRPr="006602C7" w:rsidRDefault="002A10F8" w:rsidP="00384FBC">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A10F8" w:rsidRPr="006602C7" w:rsidRDefault="002A10F8" w:rsidP="00384FBC">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A10F8" w:rsidRPr="006602C7" w:rsidRDefault="002A10F8" w:rsidP="00384FBC">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A10F8" w:rsidRPr="006602C7" w:rsidRDefault="002A10F8" w:rsidP="00384FBC">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A10F8" w:rsidRPr="006602C7" w:rsidRDefault="002A10F8" w:rsidP="00384FBC">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A10F8" w:rsidRPr="006602C7" w:rsidRDefault="002A10F8" w:rsidP="00384FBC">
      <w:pPr>
        <w:pStyle w:val="afffb"/>
        <w:spacing w:after="0"/>
        <w:ind w:firstLine="708"/>
        <w:rPr>
          <w:rFonts w:eastAsia="MS Mincho"/>
          <w:sz w:val="22"/>
          <w:szCs w:val="22"/>
        </w:rPr>
      </w:pPr>
    </w:p>
    <w:p w:rsidR="002A10F8" w:rsidRDefault="002A10F8" w:rsidP="002A10F8">
      <w:pPr>
        <w:tabs>
          <w:tab w:val="center" w:pos="4677"/>
          <w:tab w:val="right" w:pos="9355"/>
        </w:tabs>
        <w:jc w:val="center"/>
        <w:rPr>
          <w:rFonts w:eastAsia="MS Mincho"/>
          <w:b/>
          <w:bCs/>
          <w:sz w:val="22"/>
          <w:szCs w:val="22"/>
        </w:rPr>
      </w:pPr>
      <w:r w:rsidRPr="006602C7">
        <w:rPr>
          <w:rFonts w:eastAsia="MS Mincho"/>
          <w:b/>
          <w:bCs/>
          <w:sz w:val="22"/>
          <w:szCs w:val="22"/>
        </w:rPr>
        <w:t>10. ПОРЯДОК УРЕГУЛИРОВАНИЯ СПОРОВ</w:t>
      </w:r>
    </w:p>
    <w:p w:rsidR="002A10F8" w:rsidRPr="006602C7" w:rsidRDefault="002A10F8" w:rsidP="00384FBC">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2A10F8" w:rsidRPr="006602C7" w:rsidRDefault="002A10F8" w:rsidP="00384FBC">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A10F8" w:rsidRPr="006602C7" w:rsidRDefault="002A10F8" w:rsidP="00384FBC">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2A10F8" w:rsidRPr="006602C7" w:rsidRDefault="002A10F8" w:rsidP="00384FBC">
      <w:pPr>
        <w:widowControl w:val="0"/>
        <w:autoSpaceDE w:val="0"/>
        <w:autoSpaceDN w:val="0"/>
        <w:adjustRightInd w:val="0"/>
        <w:spacing w:after="0"/>
        <w:ind w:firstLine="709"/>
        <w:rPr>
          <w:sz w:val="22"/>
          <w:szCs w:val="22"/>
        </w:rPr>
      </w:pPr>
    </w:p>
    <w:p w:rsidR="002A10F8" w:rsidRDefault="002A10F8" w:rsidP="002A10F8">
      <w:pPr>
        <w:jc w:val="center"/>
        <w:rPr>
          <w:b/>
          <w:bCs/>
          <w:sz w:val="22"/>
          <w:szCs w:val="22"/>
        </w:rPr>
      </w:pPr>
      <w:r w:rsidRPr="006602C7">
        <w:rPr>
          <w:b/>
          <w:bCs/>
          <w:sz w:val="22"/>
          <w:szCs w:val="22"/>
        </w:rPr>
        <w:t>11. АНТИКОРРУПЦИОННАЯ ОГОВОРКА</w:t>
      </w:r>
    </w:p>
    <w:p w:rsidR="002A10F8" w:rsidRPr="006602C7" w:rsidRDefault="002A10F8" w:rsidP="002A10F8">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10F8" w:rsidRPr="006602C7" w:rsidRDefault="002A10F8" w:rsidP="002A10F8">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10F8" w:rsidRPr="006602C7" w:rsidRDefault="002A10F8" w:rsidP="002A10F8">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2A10F8" w:rsidRPr="006602C7" w:rsidRDefault="002A10F8" w:rsidP="002A10F8">
      <w:pPr>
        <w:pStyle w:val="Text"/>
        <w:spacing w:after="0"/>
        <w:ind w:firstLine="709"/>
        <w:jc w:val="both"/>
        <w:rPr>
          <w:b/>
          <w:bCs/>
          <w:sz w:val="22"/>
          <w:szCs w:val="22"/>
        </w:rPr>
      </w:pPr>
      <w:r w:rsidRPr="006602C7">
        <w:rPr>
          <w:sz w:val="22"/>
          <w:szCs w:val="22"/>
        </w:rPr>
        <w:lastRenderedPageBreak/>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A10F8" w:rsidRPr="006602C7" w:rsidRDefault="002A10F8" w:rsidP="002A10F8">
      <w:pPr>
        <w:ind w:firstLine="708"/>
        <w:rPr>
          <w:sz w:val="22"/>
          <w:szCs w:val="22"/>
        </w:rPr>
      </w:pPr>
      <w:r w:rsidRPr="006602C7">
        <w:rPr>
          <w:sz w:val="22"/>
          <w:szCs w:val="22"/>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A10F8" w:rsidRPr="006602C7" w:rsidRDefault="002A10F8" w:rsidP="002A10F8">
      <w:pPr>
        <w:jc w:val="center"/>
        <w:rPr>
          <w:b/>
          <w:sz w:val="22"/>
          <w:szCs w:val="22"/>
          <w:highlight w:val="yellow"/>
        </w:rPr>
      </w:pPr>
    </w:p>
    <w:p w:rsidR="002A10F8" w:rsidRDefault="002A10F8" w:rsidP="002A10F8">
      <w:pPr>
        <w:jc w:val="center"/>
        <w:rPr>
          <w:b/>
          <w:sz w:val="22"/>
          <w:szCs w:val="22"/>
        </w:rPr>
      </w:pPr>
      <w:r w:rsidRPr="009718F9">
        <w:rPr>
          <w:b/>
          <w:sz w:val="22"/>
          <w:szCs w:val="22"/>
        </w:rPr>
        <w:t>12. ОСОБЫЕ УСЛОВИЯ</w:t>
      </w:r>
    </w:p>
    <w:p w:rsidR="002A10F8" w:rsidRPr="006602C7" w:rsidRDefault="002A10F8" w:rsidP="00384FB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2A10F8" w:rsidRPr="009718F9" w:rsidRDefault="002A10F8" w:rsidP="00384FBC">
      <w:pPr>
        <w:spacing w:after="0"/>
        <w:ind w:firstLine="709"/>
        <w:rPr>
          <w:rFonts w:eastAsia="MS Mincho"/>
          <w:color w:val="000000"/>
          <w:sz w:val="22"/>
          <w:szCs w:val="22"/>
        </w:rPr>
      </w:pPr>
      <w:r w:rsidRPr="009718F9">
        <w:rPr>
          <w:rFonts w:eastAsia="MS Mincho"/>
          <w:sz w:val="22"/>
          <w:szCs w:val="22"/>
        </w:rPr>
        <w:t>12.2. 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2A10F8" w:rsidRPr="009718F9" w:rsidRDefault="002A10F8" w:rsidP="00384FB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A10F8" w:rsidRPr="009718F9" w:rsidRDefault="002A10F8" w:rsidP="00384FB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A10F8" w:rsidRPr="009718F9" w:rsidRDefault="002A10F8" w:rsidP="00384FB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2A10F8" w:rsidRPr="009718F9" w:rsidRDefault="002A10F8" w:rsidP="00384FB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2A10F8" w:rsidRPr="006602C7" w:rsidRDefault="002A10F8" w:rsidP="002A10F8">
      <w:pPr>
        <w:ind w:firstLine="708"/>
        <w:rPr>
          <w:sz w:val="22"/>
          <w:szCs w:val="22"/>
        </w:rPr>
      </w:pPr>
    </w:p>
    <w:p w:rsidR="002A10F8" w:rsidRDefault="002A10F8" w:rsidP="00596A38">
      <w:pPr>
        <w:pStyle w:val="ab"/>
        <w:tabs>
          <w:tab w:val="left" w:pos="5310"/>
        </w:tabs>
        <w:spacing w:after="0" w:line="276" w:lineRule="auto"/>
        <w:ind w:left="0"/>
        <w:jc w:val="center"/>
        <w:rPr>
          <w:b/>
          <w:sz w:val="22"/>
          <w:szCs w:val="22"/>
        </w:rPr>
      </w:pPr>
      <w:r w:rsidRPr="006602C7">
        <w:rPr>
          <w:b/>
          <w:sz w:val="22"/>
          <w:szCs w:val="22"/>
        </w:rPr>
        <w:t>13. АДРЕСА, РЕКВИЗИТЫ, ПОДПИСИ СТОРОН</w:t>
      </w:r>
    </w:p>
    <w:p w:rsidR="006F3E56" w:rsidRPr="006602C7" w:rsidRDefault="006F3E56" w:rsidP="00596A38">
      <w:pPr>
        <w:pStyle w:val="ab"/>
        <w:tabs>
          <w:tab w:val="left" w:pos="5310"/>
        </w:tabs>
        <w:spacing w:after="0" w:line="276" w:lineRule="auto"/>
        <w:ind w:left="0"/>
        <w:jc w:val="center"/>
        <w:rPr>
          <w:b/>
          <w:sz w:val="22"/>
          <w:szCs w:val="22"/>
        </w:rPr>
      </w:pPr>
    </w:p>
    <w:p w:rsidR="002A10F8" w:rsidRPr="006602C7" w:rsidRDefault="002A10F8" w:rsidP="00596A38">
      <w:pPr>
        <w:spacing w:after="0"/>
        <w:ind w:firstLine="720"/>
        <w:contextualSpacing/>
        <w:rPr>
          <w:b/>
          <w:bCs/>
          <w:sz w:val="22"/>
          <w:szCs w:val="22"/>
        </w:rPr>
      </w:pPr>
      <w:r w:rsidRPr="006602C7">
        <w:rPr>
          <w:b/>
          <w:bCs/>
          <w:sz w:val="22"/>
          <w:szCs w:val="22"/>
        </w:rPr>
        <w:t>Приложения к настоящему Договору:</w:t>
      </w:r>
    </w:p>
    <w:p w:rsidR="002A10F8" w:rsidRPr="006602C7" w:rsidRDefault="002A10F8" w:rsidP="00384FBC">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2A10F8" w:rsidRPr="00F256E2" w:rsidRDefault="002A10F8" w:rsidP="00384FBC">
      <w:pPr>
        <w:tabs>
          <w:tab w:val="left" w:pos="5310"/>
        </w:tabs>
        <w:spacing w:after="0"/>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2A10F8" w:rsidRDefault="002A10F8" w:rsidP="00384FBC">
      <w:pPr>
        <w:spacing w:after="0"/>
        <w:ind w:firstLine="720"/>
        <w:contextualSpacing/>
        <w:rPr>
          <w:sz w:val="22"/>
          <w:szCs w:val="22"/>
        </w:rPr>
      </w:pPr>
      <w:r w:rsidRPr="00F256E2">
        <w:rPr>
          <w:sz w:val="22"/>
          <w:szCs w:val="22"/>
        </w:rPr>
        <w:t xml:space="preserve">Приложение № 3 – календарный план </w:t>
      </w:r>
      <w:r>
        <w:rPr>
          <w:sz w:val="22"/>
          <w:szCs w:val="22"/>
        </w:rPr>
        <w:t>производства работ по капитальному ремонту многоквартирного дома</w:t>
      </w:r>
      <w:r w:rsidRPr="00F256E2">
        <w:rPr>
          <w:sz w:val="22"/>
          <w:szCs w:val="22"/>
        </w:rPr>
        <w:t xml:space="preserve"> на ________ листах.</w:t>
      </w:r>
    </w:p>
    <w:p w:rsidR="002A10F8" w:rsidRPr="006602C7" w:rsidRDefault="002A10F8" w:rsidP="00384FBC">
      <w:pPr>
        <w:spacing w:after="0"/>
        <w:ind w:firstLine="720"/>
        <w:contextualSpacing/>
        <w:rPr>
          <w:sz w:val="22"/>
          <w:szCs w:val="22"/>
        </w:rPr>
      </w:pPr>
      <w:r>
        <w:rPr>
          <w:sz w:val="22"/>
          <w:szCs w:val="22"/>
        </w:rPr>
        <w:t xml:space="preserve">Приложение №4 – макет информационной доски на одном листе. </w:t>
      </w:r>
    </w:p>
    <w:p w:rsidR="002A10F8" w:rsidRDefault="002A10F8" w:rsidP="00384FBC">
      <w:pPr>
        <w:tabs>
          <w:tab w:val="left" w:pos="5310"/>
        </w:tabs>
        <w:spacing w:after="0"/>
        <w:ind w:firstLine="720"/>
        <w:contextualSpacing/>
        <w:rPr>
          <w:sz w:val="22"/>
          <w:szCs w:val="22"/>
        </w:rPr>
      </w:pPr>
      <w:r w:rsidRPr="00290BCD">
        <w:rPr>
          <w:sz w:val="22"/>
          <w:szCs w:val="22"/>
        </w:rPr>
        <w:t>Приложение № 5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2A10F8" w:rsidRPr="006602C7" w:rsidRDefault="002A10F8" w:rsidP="00384FBC">
      <w:pPr>
        <w:tabs>
          <w:tab w:val="left" w:pos="5310"/>
        </w:tabs>
        <w:spacing w:after="0"/>
        <w:ind w:firstLine="720"/>
        <w:contextualSpacing/>
        <w:rPr>
          <w:sz w:val="22"/>
          <w:szCs w:val="22"/>
        </w:rPr>
      </w:pPr>
      <w:r w:rsidRPr="00F64214">
        <w:rPr>
          <w:sz w:val="22"/>
          <w:szCs w:val="22"/>
        </w:rPr>
        <w:t xml:space="preserve">Приложение № </w:t>
      </w:r>
      <w:r>
        <w:rPr>
          <w:sz w:val="22"/>
          <w:szCs w:val="22"/>
        </w:rPr>
        <w:t>6</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2A10F8" w:rsidRPr="006602C7" w:rsidRDefault="002A10F8" w:rsidP="00384FBC">
      <w:pPr>
        <w:spacing w:after="0"/>
        <w:ind w:firstLine="720"/>
        <w:rPr>
          <w:rFonts w:eastAsia="MS Mincho"/>
          <w:color w:val="000000"/>
          <w:sz w:val="22"/>
          <w:szCs w:val="22"/>
        </w:rPr>
      </w:pPr>
      <w:r>
        <w:rPr>
          <w:sz w:val="22"/>
          <w:szCs w:val="22"/>
        </w:rPr>
        <w:t>Приложение № 7</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2A10F8" w:rsidRPr="006602C7" w:rsidRDefault="002A10F8" w:rsidP="00384FBC">
      <w:pPr>
        <w:tabs>
          <w:tab w:val="left" w:pos="5310"/>
        </w:tabs>
        <w:spacing w:after="0"/>
        <w:ind w:firstLine="720"/>
        <w:contextualSpacing/>
        <w:rPr>
          <w:b/>
          <w:sz w:val="22"/>
          <w:szCs w:val="22"/>
        </w:rPr>
      </w:pPr>
    </w:p>
    <w:p w:rsidR="002A10F8" w:rsidRPr="006602C7" w:rsidRDefault="002A10F8" w:rsidP="002A10F8">
      <w:pPr>
        <w:pStyle w:val="afffff3"/>
        <w:jc w:val="right"/>
        <w:rPr>
          <w:rFonts w:ascii="Times New Roman" w:eastAsia="MS Mincho" w:hAnsi="Times New Roman"/>
          <w:sz w:val="22"/>
          <w:szCs w:val="22"/>
        </w:rPr>
      </w:pPr>
    </w:p>
    <w:p w:rsidR="002A10F8" w:rsidRDefault="002A10F8" w:rsidP="002A10F8">
      <w:pPr>
        <w:pStyle w:val="afffff3"/>
        <w:jc w:val="right"/>
        <w:rPr>
          <w:rFonts w:ascii="Times New Roman" w:eastAsia="MS Mincho" w:hAnsi="Times New Roman"/>
          <w:sz w:val="22"/>
          <w:szCs w:val="22"/>
        </w:rPr>
        <w:sectPr w:rsidR="002A10F8" w:rsidSect="005D2DEA">
          <w:pgSz w:w="11906" w:h="16838"/>
          <w:pgMar w:top="567" w:right="850" w:bottom="993" w:left="1701" w:header="709" w:footer="709" w:gutter="0"/>
          <w:cols w:space="708"/>
          <w:docGrid w:linePitch="360"/>
        </w:sectPr>
      </w:pPr>
    </w:p>
    <w:p w:rsidR="002A10F8" w:rsidRPr="000729E2" w:rsidRDefault="002A10F8" w:rsidP="002A10F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A10F8" w:rsidRPr="000729E2" w:rsidRDefault="002A10F8" w:rsidP="002A10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A10F8" w:rsidRDefault="002A10F8" w:rsidP="002A10F8">
      <w:pPr>
        <w:tabs>
          <w:tab w:val="left" w:pos="5310"/>
        </w:tabs>
        <w:ind w:firstLine="720"/>
        <w:contextualSpacing/>
        <w:jc w:val="center"/>
        <w:rPr>
          <w:sz w:val="20"/>
          <w:szCs w:val="20"/>
        </w:rPr>
      </w:pPr>
    </w:p>
    <w:p w:rsidR="002A10F8" w:rsidRDefault="002A10F8" w:rsidP="002A10F8">
      <w:pPr>
        <w:tabs>
          <w:tab w:val="left" w:pos="5310"/>
        </w:tabs>
        <w:ind w:firstLine="720"/>
        <w:contextualSpacing/>
        <w:jc w:val="center"/>
        <w:rPr>
          <w:sz w:val="20"/>
          <w:szCs w:val="20"/>
        </w:rPr>
      </w:pPr>
    </w:p>
    <w:p w:rsidR="002A10F8" w:rsidRPr="000729E2" w:rsidRDefault="002A10F8" w:rsidP="002A10F8">
      <w:pPr>
        <w:tabs>
          <w:tab w:val="left" w:pos="5310"/>
        </w:tabs>
        <w:ind w:firstLine="720"/>
        <w:contextualSpacing/>
        <w:jc w:val="center"/>
        <w:rPr>
          <w:sz w:val="20"/>
          <w:szCs w:val="20"/>
        </w:rPr>
      </w:pPr>
      <w:r w:rsidRPr="000729E2">
        <w:rPr>
          <w:sz w:val="20"/>
          <w:szCs w:val="20"/>
        </w:rPr>
        <w:t>АКТ</w:t>
      </w:r>
    </w:p>
    <w:p w:rsidR="002A10F8" w:rsidRDefault="002A10F8" w:rsidP="002A10F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A10F8" w:rsidRDefault="002A10F8" w:rsidP="002A10F8">
      <w:pPr>
        <w:tabs>
          <w:tab w:val="left" w:pos="5310"/>
        </w:tabs>
        <w:ind w:firstLine="720"/>
        <w:contextualSpacing/>
        <w:rPr>
          <w:b/>
          <w:sz w:val="20"/>
          <w:szCs w:val="20"/>
        </w:rPr>
      </w:pP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w:t>
      </w:r>
    </w:p>
    <w:p w:rsidR="002A10F8" w:rsidRPr="000729E2" w:rsidRDefault="002A10F8" w:rsidP="002A10F8">
      <w:pPr>
        <w:tabs>
          <w:tab w:val="left" w:pos="5310"/>
        </w:tabs>
        <w:ind w:firstLine="720"/>
        <w:contextualSpacing/>
        <w:jc w:val="center"/>
        <w:rPr>
          <w:sz w:val="20"/>
          <w:szCs w:val="20"/>
        </w:rPr>
      </w:pPr>
      <w:r w:rsidRPr="000729E2">
        <w:rPr>
          <w:sz w:val="20"/>
          <w:szCs w:val="20"/>
        </w:rPr>
        <w:t>(адрес дома)</w:t>
      </w:r>
    </w:p>
    <w:p w:rsidR="002A10F8" w:rsidRPr="000729E2" w:rsidRDefault="002A10F8" w:rsidP="002A10F8">
      <w:pPr>
        <w:tabs>
          <w:tab w:val="left" w:pos="5310"/>
        </w:tabs>
        <w:ind w:firstLine="720"/>
        <w:contextualSpacing/>
        <w:rPr>
          <w:sz w:val="20"/>
          <w:szCs w:val="20"/>
        </w:rPr>
      </w:pPr>
      <w:r w:rsidRPr="000729E2">
        <w:rPr>
          <w:sz w:val="20"/>
          <w:szCs w:val="20"/>
        </w:rPr>
        <w:t>Комиссия в составе:</w:t>
      </w:r>
    </w:p>
    <w:p w:rsidR="002A10F8" w:rsidRPr="000729E2" w:rsidRDefault="002A10F8" w:rsidP="002A10F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и членов комиссии – представителей:</w:t>
      </w:r>
    </w:p>
    <w:p w:rsidR="002A10F8" w:rsidRPr="000729E2" w:rsidRDefault="002A10F8" w:rsidP="002A10F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в лице 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 квартиры)</w:t>
      </w:r>
    </w:p>
    <w:p w:rsidR="002A10F8" w:rsidRPr="000729E2" w:rsidRDefault="002A10F8" w:rsidP="002A10F8">
      <w:pPr>
        <w:tabs>
          <w:tab w:val="left" w:pos="5310"/>
        </w:tabs>
        <w:ind w:firstLine="720"/>
        <w:contextualSpacing/>
        <w:rPr>
          <w:sz w:val="20"/>
          <w:szCs w:val="20"/>
        </w:rPr>
      </w:pPr>
      <w:r w:rsidRPr="000729E2">
        <w:rPr>
          <w:sz w:val="20"/>
          <w:szCs w:val="20"/>
        </w:rPr>
        <w:t>Комиссия постановила:</w:t>
      </w:r>
    </w:p>
    <w:p w:rsidR="002A10F8" w:rsidRPr="000729E2" w:rsidRDefault="002A10F8" w:rsidP="002A10F8">
      <w:pPr>
        <w:tabs>
          <w:tab w:val="left" w:pos="5310"/>
        </w:tabs>
        <w:ind w:firstLine="720"/>
        <w:contextualSpacing/>
        <w:rPr>
          <w:sz w:val="20"/>
          <w:szCs w:val="20"/>
        </w:rPr>
      </w:pPr>
      <w:r w:rsidRPr="000729E2">
        <w:rPr>
          <w:sz w:val="20"/>
          <w:szCs w:val="20"/>
        </w:rPr>
        <w:t>1. Заказчиком 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w:t>
      </w:r>
    </w:p>
    <w:p w:rsidR="002A10F8" w:rsidRPr="000729E2" w:rsidRDefault="002A10F8" w:rsidP="002A10F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(адрес дома)</w:t>
      </w:r>
    </w:p>
    <w:p w:rsidR="002A10F8" w:rsidRPr="000729E2" w:rsidRDefault="002A10F8" w:rsidP="002A10F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w:t>
      </w:r>
    </w:p>
    <w:p w:rsidR="002A10F8" w:rsidRPr="000729E2" w:rsidRDefault="002A10F8" w:rsidP="002A10F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(указать виды работ)</w:t>
      </w:r>
    </w:p>
    <w:p w:rsidR="002A10F8" w:rsidRPr="000729E2" w:rsidRDefault="002A10F8" w:rsidP="002A10F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w:t>
      </w:r>
    </w:p>
    <w:p w:rsidR="002A10F8" w:rsidRPr="000729E2" w:rsidRDefault="002A10F8" w:rsidP="002A10F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A10F8" w:rsidRPr="000729E2" w:rsidRDefault="002A10F8" w:rsidP="002A10F8">
      <w:pPr>
        <w:tabs>
          <w:tab w:val="left" w:pos="5310"/>
        </w:tabs>
        <w:ind w:firstLine="720"/>
        <w:contextualSpacing/>
        <w:rPr>
          <w:sz w:val="20"/>
          <w:szCs w:val="20"/>
        </w:rPr>
      </w:pPr>
      <w:r w:rsidRPr="000729E2">
        <w:rPr>
          <w:sz w:val="20"/>
          <w:szCs w:val="20"/>
        </w:rPr>
        <w:t>«___»________20__ г.</w:t>
      </w:r>
    </w:p>
    <w:p w:rsidR="002A10F8" w:rsidRPr="000729E2" w:rsidRDefault="002A10F8" w:rsidP="002A10F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A10F8" w:rsidRPr="000729E2" w:rsidRDefault="002A10F8" w:rsidP="002A10F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A10F8" w:rsidRPr="000729E2" w:rsidRDefault="002A10F8" w:rsidP="002A10F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A10F8" w:rsidRPr="000729E2" w:rsidRDefault="002A10F8" w:rsidP="002A10F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A10F8" w:rsidRPr="000729E2" w:rsidRDefault="002A10F8" w:rsidP="002A10F8">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A10F8" w:rsidRPr="000729E2" w:rsidRDefault="002A10F8" w:rsidP="002A10F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A10F8" w:rsidRPr="000729E2" w:rsidRDefault="002A10F8" w:rsidP="002A10F8">
      <w:pPr>
        <w:tabs>
          <w:tab w:val="left" w:pos="5310"/>
        </w:tabs>
        <w:ind w:firstLine="720"/>
        <w:contextualSpacing/>
        <w:rPr>
          <w:sz w:val="20"/>
          <w:szCs w:val="20"/>
        </w:rPr>
      </w:pPr>
      <w:r w:rsidRPr="000729E2">
        <w:rPr>
          <w:sz w:val="20"/>
          <w:szCs w:val="20"/>
        </w:rPr>
        <w:t>всего ____________________________ тыс. рублей, в том числе:</w:t>
      </w:r>
    </w:p>
    <w:p w:rsidR="002A10F8" w:rsidRPr="000729E2" w:rsidRDefault="002A10F8" w:rsidP="002A10F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A10F8" w:rsidRPr="000729E2" w:rsidRDefault="002A10F8" w:rsidP="002A10F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A10F8" w:rsidRPr="000729E2" w:rsidRDefault="002A10F8" w:rsidP="002A10F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A10F8" w:rsidRPr="000729E2" w:rsidRDefault="002A10F8" w:rsidP="002A10F8">
      <w:pPr>
        <w:tabs>
          <w:tab w:val="left" w:pos="5310"/>
        </w:tabs>
        <w:ind w:firstLine="720"/>
        <w:contextualSpacing/>
        <w:rPr>
          <w:sz w:val="20"/>
          <w:szCs w:val="20"/>
        </w:rPr>
      </w:pPr>
      <w:r w:rsidRPr="000729E2">
        <w:rPr>
          <w:sz w:val="20"/>
          <w:szCs w:val="20"/>
        </w:rPr>
        <w:t>10. Решение комиссии:</w:t>
      </w:r>
    </w:p>
    <w:p w:rsidR="002A10F8" w:rsidRPr="000729E2" w:rsidRDefault="002A10F8" w:rsidP="002A10F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(отражаются выполненные виды работ)</w:t>
      </w:r>
    </w:p>
    <w:p w:rsidR="002A10F8" w:rsidRPr="000729E2" w:rsidRDefault="002A10F8" w:rsidP="002A10F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(адрес дома)</w:t>
      </w:r>
    </w:p>
    <w:p w:rsidR="002A10F8" w:rsidRPr="000729E2" w:rsidRDefault="002A10F8" w:rsidP="002A10F8">
      <w:pPr>
        <w:tabs>
          <w:tab w:val="left" w:pos="5310"/>
        </w:tabs>
        <w:ind w:firstLine="720"/>
        <w:contextualSpacing/>
        <w:rPr>
          <w:sz w:val="20"/>
          <w:szCs w:val="20"/>
        </w:rPr>
      </w:pPr>
      <w:r w:rsidRPr="000729E2">
        <w:rPr>
          <w:sz w:val="20"/>
          <w:szCs w:val="20"/>
        </w:rPr>
        <w:t>принять / не принять</w:t>
      </w:r>
    </w:p>
    <w:p w:rsidR="002A10F8" w:rsidRPr="000729E2" w:rsidRDefault="002A10F8" w:rsidP="002A10F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A10F8" w:rsidRPr="000729E2" w:rsidRDefault="002A10F8" w:rsidP="002A10F8">
      <w:pPr>
        <w:tabs>
          <w:tab w:val="left" w:pos="5310"/>
        </w:tabs>
        <w:ind w:firstLine="720"/>
        <w:contextualSpacing/>
        <w:rPr>
          <w:sz w:val="20"/>
          <w:szCs w:val="20"/>
        </w:rPr>
      </w:pPr>
      <w:r w:rsidRPr="000729E2">
        <w:rPr>
          <w:sz w:val="20"/>
          <w:szCs w:val="20"/>
        </w:rPr>
        <w:t>Приложение к акту:</w:t>
      </w:r>
    </w:p>
    <w:p w:rsidR="002A10F8" w:rsidRPr="000729E2" w:rsidRDefault="002A10F8" w:rsidP="002A10F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A10F8" w:rsidRPr="000729E2" w:rsidRDefault="002A10F8" w:rsidP="002A10F8">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A10F8" w:rsidRPr="000729E2" w:rsidRDefault="002A10F8" w:rsidP="002A10F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A10F8" w:rsidRPr="000729E2" w:rsidRDefault="002A10F8" w:rsidP="002A10F8">
      <w:pPr>
        <w:tabs>
          <w:tab w:val="left" w:pos="5310"/>
        </w:tabs>
        <w:ind w:firstLine="720"/>
        <w:contextualSpacing/>
        <w:rPr>
          <w:sz w:val="20"/>
          <w:szCs w:val="20"/>
        </w:rPr>
      </w:pPr>
      <w:r w:rsidRPr="000729E2">
        <w:rPr>
          <w:sz w:val="20"/>
          <w:szCs w:val="20"/>
        </w:rPr>
        <w:t>Председатель комиссии:</w:t>
      </w:r>
    </w:p>
    <w:p w:rsidR="002A10F8" w:rsidRPr="000729E2" w:rsidRDefault="002A10F8" w:rsidP="002A10F8">
      <w:pPr>
        <w:tabs>
          <w:tab w:val="left" w:pos="5310"/>
        </w:tabs>
        <w:ind w:firstLine="720"/>
        <w:contextualSpacing/>
        <w:rPr>
          <w:sz w:val="20"/>
          <w:szCs w:val="20"/>
        </w:rPr>
      </w:pPr>
      <w:r w:rsidRPr="000729E2">
        <w:rPr>
          <w:sz w:val="20"/>
          <w:szCs w:val="20"/>
        </w:rPr>
        <w:t>Подпись ________Ф.И.О. ______________</w:t>
      </w:r>
    </w:p>
    <w:p w:rsidR="002A10F8" w:rsidRPr="000729E2" w:rsidRDefault="002A10F8" w:rsidP="002A10F8">
      <w:pPr>
        <w:tabs>
          <w:tab w:val="left" w:pos="5310"/>
        </w:tabs>
        <w:ind w:firstLine="720"/>
        <w:contextualSpacing/>
        <w:rPr>
          <w:sz w:val="20"/>
          <w:szCs w:val="20"/>
        </w:rPr>
      </w:pPr>
      <w:r w:rsidRPr="000729E2">
        <w:rPr>
          <w:sz w:val="20"/>
          <w:szCs w:val="20"/>
        </w:rPr>
        <w:t>Члены комиссии:</w:t>
      </w:r>
    </w:p>
    <w:p w:rsidR="002A10F8" w:rsidRPr="000729E2" w:rsidRDefault="002A10F8" w:rsidP="002A10F8">
      <w:pPr>
        <w:tabs>
          <w:tab w:val="left" w:pos="5310"/>
        </w:tabs>
        <w:ind w:firstLine="720"/>
        <w:contextualSpacing/>
        <w:rPr>
          <w:sz w:val="20"/>
          <w:szCs w:val="20"/>
        </w:rPr>
      </w:pPr>
      <w:r w:rsidRPr="000729E2">
        <w:rPr>
          <w:sz w:val="20"/>
          <w:szCs w:val="20"/>
        </w:rPr>
        <w:t xml:space="preserve">Подписи ________Ф.И.О. </w:t>
      </w:r>
    </w:p>
    <w:p w:rsidR="002A10F8" w:rsidRPr="000729E2" w:rsidRDefault="002A10F8" w:rsidP="002A10F8">
      <w:pPr>
        <w:tabs>
          <w:tab w:val="left" w:pos="5310"/>
        </w:tabs>
        <w:ind w:firstLine="720"/>
        <w:contextualSpacing/>
        <w:rPr>
          <w:sz w:val="20"/>
          <w:szCs w:val="20"/>
        </w:rPr>
      </w:pPr>
    </w:p>
    <w:p w:rsidR="002A10F8" w:rsidRDefault="002A10F8" w:rsidP="002A10F8"/>
    <w:p w:rsidR="002A10F8" w:rsidRDefault="002A10F8" w:rsidP="002A10F8">
      <w:pPr>
        <w:sectPr w:rsidR="002A10F8" w:rsidSect="005D2DEA">
          <w:pgSz w:w="11906" w:h="16838"/>
          <w:pgMar w:top="567" w:right="850" w:bottom="993" w:left="1701" w:header="709" w:footer="709" w:gutter="0"/>
          <w:cols w:space="708"/>
          <w:docGrid w:linePitch="360"/>
        </w:sectPr>
      </w:pPr>
    </w:p>
    <w:p w:rsidR="002A10F8" w:rsidRDefault="002A10F8" w:rsidP="002A10F8">
      <w:pPr>
        <w:ind w:firstLine="720"/>
        <w:contextualSpacing/>
        <w:jc w:val="right"/>
        <w:rPr>
          <w:sz w:val="20"/>
          <w:szCs w:val="20"/>
        </w:rPr>
      </w:pPr>
      <w:bookmarkStart w:id="163" w:name="bookmark3"/>
      <w:r w:rsidRPr="000729E2">
        <w:rPr>
          <w:sz w:val="20"/>
          <w:szCs w:val="20"/>
        </w:rPr>
        <w:lastRenderedPageBreak/>
        <w:t>Приложение №</w:t>
      </w:r>
      <w:r>
        <w:rPr>
          <w:sz w:val="20"/>
          <w:szCs w:val="20"/>
        </w:rPr>
        <w:t xml:space="preserve"> 3</w:t>
      </w:r>
    </w:p>
    <w:p w:rsidR="002A10F8" w:rsidRPr="000729E2" w:rsidRDefault="002A10F8" w:rsidP="002A10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A10F8" w:rsidRDefault="002A10F8" w:rsidP="002A10F8">
      <w:pPr>
        <w:ind w:firstLine="709"/>
        <w:jc w:val="center"/>
        <w:rPr>
          <w:rFonts w:eastAsia="MS Mincho"/>
          <w:b/>
          <w:color w:val="000000"/>
          <w:sz w:val="20"/>
          <w:szCs w:val="20"/>
        </w:rPr>
      </w:pPr>
    </w:p>
    <w:p w:rsidR="002A10F8" w:rsidRDefault="002A10F8" w:rsidP="002A10F8">
      <w:pPr>
        <w:rPr>
          <w:b/>
        </w:rPr>
      </w:pPr>
    </w:p>
    <w:p w:rsidR="002A10F8" w:rsidRDefault="002A10F8" w:rsidP="002A10F8">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A10F8" w:rsidRDefault="002A10F8" w:rsidP="002A10F8">
      <w:pPr>
        <w:rPr>
          <w:b/>
        </w:rPr>
      </w:pPr>
      <w:r>
        <w:rPr>
          <w:b/>
        </w:rPr>
        <w:t>Генеральный директор</w:t>
      </w:r>
      <w:r>
        <w:rPr>
          <w:b/>
        </w:rPr>
        <w:tab/>
      </w:r>
      <w:r>
        <w:rPr>
          <w:b/>
        </w:rPr>
        <w:tab/>
      </w:r>
      <w:r>
        <w:rPr>
          <w:b/>
        </w:rPr>
        <w:tab/>
      </w:r>
      <w:r>
        <w:rPr>
          <w:b/>
        </w:rPr>
        <w:tab/>
      </w:r>
      <w:r>
        <w:rPr>
          <w:b/>
        </w:rPr>
        <w:tab/>
      </w:r>
      <w:r>
        <w:rPr>
          <w:b/>
        </w:rPr>
        <w:tab/>
        <w:t>________________________</w:t>
      </w:r>
    </w:p>
    <w:p w:rsidR="002A10F8" w:rsidRDefault="002A10F8" w:rsidP="002A10F8">
      <w:pPr>
        <w:rPr>
          <w:b/>
        </w:rPr>
      </w:pPr>
      <w:r>
        <w:rPr>
          <w:b/>
        </w:rPr>
        <w:t>Фонда капитального ремонта</w:t>
      </w:r>
      <w:r>
        <w:rPr>
          <w:b/>
        </w:rPr>
        <w:tab/>
      </w:r>
      <w:r>
        <w:rPr>
          <w:b/>
        </w:rPr>
        <w:tab/>
      </w:r>
      <w:r>
        <w:rPr>
          <w:b/>
        </w:rPr>
        <w:tab/>
      </w:r>
      <w:r>
        <w:rPr>
          <w:b/>
        </w:rPr>
        <w:tab/>
      </w:r>
      <w:r>
        <w:rPr>
          <w:b/>
        </w:rPr>
        <w:tab/>
        <w:t>________________________</w:t>
      </w:r>
    </w:p>
    <w:p w:rsidR="002A10F8" w:rsidRDefault="002A10F8" w:rsidP="002A10F8">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A10F8" w:rsidRDefault="002A10F8" w:rsidP="002A10F8">
      <w:pPr>
        <w:rPr>
          <w:b/>
        </w:rPr>
      </w:pPr>
    </w:p>
    <w:p w:rsidR="002A10F8" w:rsidRDefault="002A10F8" w:rsidP="002A10F8">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A10F8" w:rsidRDefault="002A10F8" w:rsidP="002A10F8">
      <w:pPr>
        <w:rPr>
          <w:b/>
        </w:rPr>
      </w:pPr>
    </w:p>
    <w:p w:rsidR="002A10F8" w:rsidRDefault="002A10F8" w:rsidP="002A10F8">
      <w:pPr>
        <w:rPr>
          <w:b/>
        </w:rPr>
      </w:pPr>
    </w:p>
    <w:p w:rsidR="002A10F8" w:rsidRDefault="002A10F8" w:rsidP="002A10F8">
      <w:pPr>
        <w:rPr>
          <w:b/>
        </w:rPr>
      </w:pPr>
    </w:p>
    <w:p w:rsidR="002A10F8" w:rsidRDefault="002A10F8" w:rsidP="002A10F8">
      <w:pPr>
        <w:jc w:val="center"/>
        <w:rPr>
          <w:b/>
        </w:rPr>
      </w:pPr>
      <w:r>
        <w:rPr>
          <w:b/>
        </w:rPr>
        <w:t>Календарный план</w:t>
      </w:r>
    </w:p>
    <w:p w:rsidR="002A10F8" w:rsidRDefault="002A10F8" w:rsidP="002A10F8">
      <w:pPr>
        <w:jc w:val="center"/>
        <w:rPr>
          <w:b/>
        </w:rPr>
      </w:pPr>
      <w:r>
        <w:rPr>
          <w:b/>
        </w:rPr>
        <w:t>производства работ по капитальному ремонту</w:t>
      </w:r>
    </w:p>
    <w:p w:rsidR="002A10F8" w:rsidRDefault="002A10F8" w:rsidP="002A10F8">
      <w:pPr>
        <w:jc w:val="center"/>
        <w:rPr>
          <w:b/>
        </w:rPr>
      </w:pPr>
      <w:r>
        <w:rPr>
          <w:b/>
        </w:rPr>
        <w:t>многоквартирного дома №__, ул. __________,</w:t>
      </w:r>
    </w:p>
    <w:p w:rsidR="002A10F8" w:rsidRDefault="002A10F8" w:rsidP="002A10F8">
      <w:pPr>
        <w:jc w:val="center"/>
        <w:rPr>
          <w:b/>
        </w:rPr>
      </w:pPr>
      <w:r>
        <w:rPr>
          <w:b/>
        </w:rPr>
        <w:t>город___________ , ______________ района</w:t>
      </w:r>
    </w:p>
    <w:p w:rsidR="002A10F8" w:rsidRDefault="002A10F8" w:rsidP="002A10F8">
      <w:pPr>
        <w:jc w:val="center"/>
        <w:rPr>
          <w:b/>
        </w:rPr>
      </w:pPr>
    </w:p>
    <w:p w:rsidR="002A10F8" w:rsidRDefault="002A10F8" w:rsidP="002A10F8">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A10F8" w:rsidTr="004E492B">
        <w:trPr>
          <w:trHeight w:val="363"/>
        </w:trPr>
        <w:tc>
          <w:tcPr>
            <w:tcW w:w="283" w:type="dxa"/>
            <w:vMerge w:val="restart"/>
          </w:tcPr>
          <w:p w:rsidR="002A10F8" w:rsidRPr="006B2834" w:rsidRDefault="002A10F8" w:rsidP="004E492B">
            <w:pPr>
              <w:rPr>
                <w:b/>
              </w:rPr>
            </w:pPr>
            <w:r w:rsidRPr="006B2834">
              <w:rPr>
                <w:b/>
              </w:rPr>
              <w:t>№</w:t>
            </w:r>
          </w:p>
        </w:tc>
        <w:tc>
          <w:tcPr>
            <w:tcW w:w="5670" w:type="dxa"/>
            <w:vMerge w:val="restart"/>
          </w:tcPr>
          <w:p w:rsidR="002A10F8" w:rsidRPr="006B2834" w:rsidRDefault="002A10F8" w:rsidP="004E492B">
            <w:pPr>
              <w:jc w:val="center"/>
              <w:rPr>
                <w:b/>
              </w:rPr>
            </w:pPr>
            <w:r w:rsidRPr="006B2834">
              <w:rPr>
                <w:b/>
              </w:rPr>
              <w:t>Вид работ</w:t>
            </w:r>
          </w:p>
        </w:tc>
        <w:tc>
          <w:tcPr>
            <w:tcW w:w="7230" w:type="dxa"/>
            <w:gridSpan w:val="2"/>
          </w:tcPr>
          <w:p w:rsidR="002A10F8" w:rsidRPr="006B2834" w:rsidRDefault="002A10F8" w:rsidP="004E492B">
            <w:pPr>
              <w:jc w:val="center"/>
              <w:rPr>
                <w:b/>
              </w:rPr>
            </w:pPr>
            <w:r w:rsidRPr="006B2834">
              <w:rPr>
                <w:b/>
              </w:rPr>
              <w:t>сроки выполнения</w:t>
            </w:r>
          </w:p>
        </w:tc>
      </w:tr>
      <w:tr w:rsidR="002A10F8" w:rsidTr="004E492B">
        <w:trPr>
          <w:trHeight w:val="278"/>
        </w:trPr>
        <w:tc>
          <w:tcPr>
            <w:tcW w:w="283" w:type="dxa"/>
            <w:vMerge/>
          </w:tcPr>
          <w:p w:rsidR="002A10F8" w:rsidRPr="006B2834" w:rsidRDefault="002A10F8" w:rsidP="004E492B">
            <w:pPr>
              <w:rPr>
                <w:b/>
              </w:rPr>
            </w:pPr>
          </w:p>
        </w:tc>
        <w:tc>
          <w:tcPr>
            <w:tcW w:w="5670" w:type="dxa"/>
            <w:vMerge/>
          </w:tcPr>
          <w:p w:rsidR="002A10F8" w:rsidRPr="006B2834" w:rsidRDefault="002A10F8" w:rsidP="004E492B">
            <w:pPr>
              <w:rPr>
                <w:b/>
              </w:rPr>
            </w:pPr>
          </w:p>
        </w:tc>
        <w:tc>
          <w:tcPr>
            <w:tcW w:w="3544" w:type="dxa"/>
          </w:tcPr>
          <w:p w:rsidR="002A10F8" w:rsidRPr="006B2834" w:rsidRDefault="002A10F8" w:rsidP="004E492B">
            <w:pPr>
              <w:jc w:val="center"/>
              <w:rPr>
                <w:b/>
              </w:rPr>
            </w:pPr>
            <w:r w:rsidRPr="006B2834">
              <w:rPr>
                <w:b/>
              </w:rPr>
              <w:t>начало</w:t>
            </w:r>
          </w:p>
        </w:tc>
        <w:tc>
          <w:tcPr>
            <w:tcW w:w="3686" w:type="dxa"/>
          </w:tcPr>
          <w:p w:rsidR="002A10F8" w:rsidRPr="006B2834" w:rsidRDefault="002A10F8" w:rsidP="004E492B">
            <w:pPr>
              <w:jc w:val="center"/>
              <w:rPr>
                <w:b/>
              </w:rPr>
            </w:pPr>
            <w:r w:rsidRPr="006B2834">
              <w:rPr>
                <w:b/>
              </w:rPr>
              <w:t>окончание</w:t>
            </w:r>
          </w:p>
        </w:tc>
      </w:tr>
      <w:tr w:rsidR="002A10F8" w:rsidTr="004E492B">
        <w:tc>
          <w:tcPr>
            <w:tcW w:w="283" w:type="dxa"/>
          </w:tcPr>
          <w:p w:rsidR="002A10F8" w:rsidRPr="006B2834" w:rsidRDefault="002A10F8" w:rsidP="004E492B">
            <w:pPr>
              <w:rPr>
                <w:b/>
              </w:rPr>
            </w:pPr>
          </w:p>
        </w:tc>
        <w:tc>
          <w:tcPr>
            <w:tcW w:w="5670" w:type="dxa"/>
          </w:tcPr>
          <w:p w:rsidR="002A10F8" w:rsidRPr="006B2834" w:rsidRDefault="002A10F8" w:rsidP="004E492B">
            <w:pPr>
              <w:rPr>
                <w:b/>
              </w:rPr>
            </w:pPr>
          </w:p>
        </w:tc>
        <w:tc>
          <w:tcPr>
            <w:tcW w:w="3544" w:type="dxa"/>
          </w:tcPr>
          <w:p w:rsidR="002A10F8" w:rsidRPr="006B2834" w:rsidRDefault="002A10F8" w:rsidP="004E492B">
            <w:pPr>
              <w:rPr>
                <w:b/>
              </w:rPr>
            </w:pPr>
          </w:p>
        </w:tc>
        <w:tc>
          <w:tcPr>
            <w:tcW w:w="3686" w:type="dxa"/>
          </w:tcPr>
          <w:p w:rsidR="002A10F8" w:rsidRPr="006B2834" w:rsidRDefault="002A10F8" w:rsidP="004E492B">
            <w:pPr>
              <w:rPr>
                <w:b/>
              </w:rPr>
            </w:pPr>
          </w:p>
        </w:tc>
      </w:tr>
      <w:tr w:rsidR="002A10F8" w:rsidTr="004E492B">
        <w:tc>
          <w:tcPr>
            <w:tcW w:w="283" w:type="dxa"/>
          </w:tcPr>
          <w:p w:rsidR="002A10F8" w:rsidRPr="006B2834" w:rsidRDefault="002A10F8" w:rsidP="004E492B">
            <w:pPr>
              <w:rPr>
                <w:b/>
              </w:rPr>
            </w:pPr>
          </w:p>
        </w:tc>
        <w:tc>
          <w:tcPr>
            <w:tcW w:w="5670" w:type="dxa"/>
          </w:tcPr>
          <w:p w:rsidR="002A10F8" w:rsidRPr="006B2834" w:rsidRDefault="002A10F8" w:rsidP="004E492B">
            <w:pPr>
              <w:rPr>
                <w:b/>
              </w:rPr>
            </w:pPr>
          </w:p>
        </w:tc>
        <w:tc>
          <w:tcPr>
            <w:tcW w:w="3544" w:type="dxa"/>
          </w:tcPr>
          <w:p w:rsidR="002A10F8" w:rsidRPr="006B2834" w:rsidRDefault="002A10F8" w:rsidP="004E492B">
            <w:pPr>
              <w:rPr>
                <w:b/>
              </w:rPr>
            </w:pPr>
          </w:p>
        </w:tc>
        <w:tc>
          <w:tcPr>
            <w:tcW w:w="3686" w:type="dxa"/>
          </w:tcPr>
          <w:p w:rsidR="002A10F8" w:rsidRPr="006B2834" w:rsidRDefault="002A10F8" w:rsidP="004E492B">
            <w:pPr>
              <w:rPr>
                <w:b/>
              </w:rPr>
            </w:pPr>
          </w:p>
        </w:tc>
      </w:tr>
      <w:tr w:rsidR="002A10F8" w:rsidTr="004E492B">
        <w:tc>
          <w:tcPr>
            <w:tcW w:w="283" w:type="dxa"/>
          </w:tcPr>
          <w:p w:rsidR="002A10F8" w:rsidRPr="006B2834" w:rsidRDefault="002A10F8" w:rsidP="004E492B">
            <w:pPr>
              <w:rPr>
                <w:b/>
              </w:rPr>
            </w:pPr>
          </w:p>
        </w:tc>
        <w:tc>
          <w:tcPr>
            <w:tcW w:w="5670" w:type="dxa"/>
          </w:tcPr>
          <w:p w:rsidR="002A10F8" w:rsidRPr="006B2834" w:rsidRDefault="002A10F8" w:rsidP="004E492B">
            <w:pPr>
              <w:rPr>
                <w:b/>
              </w:rPr>
            </w:pPr>
          </w:p>
        </w:tc>
        <w:tc>
          <w:tcPr>
            <w:tcW w:w="3544" w:type="dxa"/>
          </w:tcPr>
          <w:p w:rsidR="002A10F8" w:rsidRPr="006B2834" w:rsidRDefault="002A10F8" w:rsidP="004E492B">
            <w:pPr>
              <w:rPr>
                <w:b/>
              </w:rPr>
            </w:pPr>
          </w:p>
        </w:tc>
        <w:tc>
          <w:tcPr>
            <w:tcW w:w="3686" w:type="dxa"/>
          </w:tcPr>
          <w:p w:rsidR="002A10F8" w:rsidRPr="006B2834" w:rsidRDefault="002A10F8" w:rsidP="004E492B">
            <w:pPr>
              <w:rPr>
                <w:b/>
              </w:rPr>
            </w:pPr>
          </w:p>
        </w:tc>
      </w:tr>
    </w:tbl>
    <w:p w:rsidR="002A10F8" w:rsidRDefault="002A10F8" w:rsidP="002A10F8">
      <w:pPr>
        <w:rPr>
          <w:b/>
        </w:rPr>
      </w:pPr>
      <w:r>
        <w:rPr>
          <w:b/>
        </w:rPr>
        <w:t xml:space="preserve"> </w:t>
      </w:r>
    </w:p>
    <w:p w:rsidR="002A10F8" w:rsidRDefault="002A10F8" w:rsidP="002A10F8">
      <w:pPr>
        <w:pStyle w:val="ab"/>
        <w:ind w:left="0"/>
        <w:sectPr w:rsidR="002A10F8" w:rsidSect="005D2DEA">
          <w:pgSz w:w="11906" w:h="16838"/>
          <w:pgMar w:top="567" w:right="850" w:bottom="993" w:left="1701" w:header="709" w:footer="709" w:gutter="0"/>
          <w:cols w:space="708"/>
          <w:docGrid w:linePitch="360"/>
        </w:sectPr>
      </w:pPr>
    </w:p>
    <w:p w:rsidR="002A10F8" w:rsidRDefault="00864DC8" w:rsidP="002A10F8">
      <w:pPr>
        <w:jc w:val="right"/>
        <w:rPr>
          <w:rFonts w:ascii="Calibri" w:hAnsi="Calibri" w:cs="Aharoni"/>
          <w:b/>
          <w:color w:val="FF0000"/>
          <w:sz w:val="10"/>
          <w:szCs w:val="10"/>
        </w:rPr>
      </w:pPr>
      <w:r>
        <w:rPr>
          <w:bCs/>
          <w:noProof/>
          <w:color w:val="000000"/>
          <w:sz w:val="20"/>
          <w:szCs w:val="20"/>
          <w:lang w:eastAsia="ru-RU"/>
        </w:rPr>
        <w:lastRenderedPageBreak/>
        <w:drawing>
          <wp:anchor distT="0" distB="0" distL="114300" distR="114300" simplePos="0" relativeHeight="251660288" behindDoc="0" locked="0" layoutInCell="1" allowOverlap="1">
            <wp:simplePos x="0" y="0"/>
            <wp:positionH relativeFrom="margin">
              <wp:posOffset>49251</wp:posOffset>
            </wp:positionH>
            <wp:positionV relativeFrom="margin">
              <wp:posOffset>-473379</wp:posOffset>
            </wp:positionV>
            <wp:extent cx="890270" cy="1265529"/>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5529"/>
                    </a:xfrm>
                    <a:prstGeom prst="rect">
                      <a:avLst/>
                    </a:prstGeom>
                    <a:noFill/>
                    <a:ln w="9525">
                      <a:noFill/>
                      <a:miter lim="800000"/>
                      <a:headEnd/>
                      <a:tailEnd/>
                    </a:ln>
                  </pic:spPr>
                </pic:pic>
              </a:graphicData>
            </a:graphic>
          </wp:anchor>
        </w:drawing>
      </w:r>
      <w:r w:rsidR="002A10F8" w:rsidRPr="000877AD">
        <w:rPr>
          <w:bCs/>
          <w:color w:val="000000"/>
          <w:sz w:val="20"/>
          <w:szCs w:val="20"/>
        </w:rPr>
        <w:t>Приложение №</w:t>
      </w:r>
      <w:r w:rsidR="002A10F8">
        <w:rPr>
          <w:bCs/>
          <w:color w:val="000000"/>
          <w:sz w:val="20"/>
          <w:szCs w:val="20"/>
        </w:rPr>
        <w:t xml:space="preserve"> 4</w:t>
      </w:r>
      <w:r w:rsidR="002A10F8" w:rsidRPr="000877AD">
        <w:rPr>
          <w:bCs/>
          <w:color w:val="000000"/>
          <w:sz w:val="20"/>
          <w:szCs w:val="20"/>
        </w:rPr>
        <w:t xml:space="preserve"> к Договору</w:t>
      </w:r>
    </w:p>
    <w:p w:rsidR="002A10F8" w:rsidRDefault="002A10F8" w:rsidP="002A10F8">
      <w:pPr>
        <w:jc w:val="right"/>
        <w:rPr>
          <w:rFonts w:ascii="Calibri" w:hAnsi="Calibri" w:cs="Aharoni"/>
          <w:b/>
          <w:color w:val="FF0000"/>
          <w:sz w:val="10"/>
          <w:szCs w:val="10"/>
        </w:rPr>
      </w:pPr>
      <w:r w:rsidRPr="000877AD">
        <w:rPr>
          <w:bCs/>
          <w:color w:val="000000"/>
          <w:sz w:val="20"/>
          <w:szCs w:val="20"/>
        </w:rPr>
        <w:t>№ _______________________</w:t>
      </w:r>
    </w:p>
    <w:p w:rsidR="002A10F8" w:rsidRDefault="00864DC8" w:rsidP="002A10F8">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1312" behindDoc="0" locked="0" layoutInCell="1" allowOverlap="1">
            <wp:simplePos x="0" y="0"/>
            <wp:positionH relativeFrom="column">
              <wp:posOffset>6142355</wp:posOffset>
            </wp:positionH>
            <wp:positionV relativeFrom="paragraph">
              <wp:posOffset>28575</wp:posOffset>
            </wp:positionV>
            <wp:extent cx="3067685" cy="126492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r w:rsidR="002A10F8" w:rsidRPr="000877AD">
        <w:rPr>
          <w:bCs/>
          <w:color w:val="000000"/>
          <w:sz w:val="20"/>
          <w:szCs w:val="20"/>
        </w:rPr>
        <w:t>от «___» ___________ 20__ г.</w:t>
      </w:r>
    </w:p>
    <w:p w:rsidR="002A10F8" w:rsidRDefault="002A10F8" w:rsidP="002A10F8">
      <w:pPr>
        <w:rPr>
          <w:rFonts w:ascii="Calibri" w:hAnsi="Calibri" w:cs="Aharoni"/>
          <w:b/>
          <w:color w:val="FF0000"/>
          <w:sz w:val="10"/>
          <w:szCs w:val="10"/>
        </w:rPr>
      </w:pPr>
    </w:p>
    <w:tbl>
      <w:tblPr>
        <w:tblpPr w:leftFromText="180" w:rightFromText="180" w:vertAnchor="text" w:horzAnchor="page" w:tblpX="2162"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864DC8" w:rsidRPr="00864DC8" w:rsidTr="00864DC8">
        <w:tc>
          <w:tcPr>
            <w:tcW w:w="2586" w:type="dxa"/>
            <w:tcBorders>
              <w:top w:val="nil"/>
              <w:left w:val="nil"/>
              <w:bottom w:val="nil"/>
              <w:right w:val="nil"/>
            </w:tcBorders>
          </w:tcPr>
          <w:p w:rsidR="00864DC8" w:rsidRPr="00864DC8" w:rsidRDefault="00864DC8" w:rsidP="00864DC8">
            <w:pPr>
              <w:jc w:val="center"/>
              <w:rPr>
                <w:rFonts w:ascii="Arial Black" w:eastAsia="Adobe Gothic Std B" w:hAnsi="Arial Black" w:cs="Aharoni"/>
                <w:b/>
                <w:color w:val="FF0000"/>
                <w:sz w:val="28"/>
                <w:szCs w:val="28"/>
              </w:rPr>
            </w:pPr>
            <w:r w:rsidRPr="00864DC8">
              <w:rPr>
                <w:rFonts w:ascii="Arial Black" w:eastAsia="Adobe Gothic Std B" w:hAnsi="Arial Black" w:cs="Aharoni"/>
                <w:b/>
                <w:color w:val="FF0000"/>
                <w:sz w:val="28"/>
                <w:szCs w:val="28"/>
              </w:rPr>
              <w:t>Правительство</w:t>
            </w:r>
          </w:p>
          <w:p w:rsidR="00864DC8" w:rsidRPr="00864DC8" w:rsidRDefault="00864DC8" w:rsidP="00864DC8">
            <w:pPr>
              <w:jc w:val="center"/>
              <w:rPr>
                <w:rFonts w:cs="Aharoni"/>
                <w:b/>
                <w:color w:val="FF0000"/>
                <w:sz w:val="28"/>
                <w:szCs w:val="28"/>
              </w:rPr>
            </w:pPr>
            <w:r w:rsidRPr="00864DC8">
              <w:rPr>
                <w:rFonts w:ascii="Arial Black" w:eastAsia="Adobe Gothic Std B" w:hAnsi="Arial Black" w:cs="Aharoni"/>
                <w:b/>
                <w:color w:val="FF0000"/>
                <w:sz w:val="28"/>
                <w:szCs w:val="28"/>
              </w:rPr>
              <w:t>Тульской Области</w:t>
            </w:r>
          </w:p>
        </w:tc>
        <w:tc>
          <w:tcPr>
            <w:tcW w:w="5945" w:type="dxa"/>
            <w:tcBorders>
              <w:top w:val="nil"/>
              <w:left w:val="nil"/>
              <w:bottom w:val="nil"/>
              <w:right w:val="nil"/>
            </w:tcBorders>
          </w:tcPr>
          <w:p w:rsidR="00864DC8" w:rsidRPr="00864DC8" w:rsidRDefault="00864DC8" w:rsidP="00864DC8">
            <w:pPr>
              <w:jc w:val="center"/>
              <w:rPr>
                <w:b/>
                <w:sz w:val="28"/>
                <w:szCs w:val="28"/>
              </w:rPr>
            </w:pPr>
            <w:r w:rsidRPr="00864DC8">
              <w:rPr>
                <w:b/>
                <w:sz w:val="28"/>
                <w:szCs w:val="28"/>
              </w:rPr>
              <w:t>Капитальный ремонт по региональной программе Тульской области</w:t>
            </w:r>
          </w:p>
          <w:p w:rsidR="00864DC8" w:rsidRPr="00864DC8" w:rsidRDefault="00864DC8" w:rsidP="00864DC8">
            <w:pPr>
              <w:jc w:val="center"/>
              <w:rPr>
                <w:b/>
                <w:sz w:val="28"/>
                <w:szCs w:val="28"/>
                <w:u w:val="single"/>
              </w:rPr>
            </w:pPr>
            <w:r w:rsidRPr="00864DC8">
              <w:rPr>
                <w:b/>
                <w:sz w:val="28"/>
                <w:szCs w:val="28"/>
              </w:rPr>
              <w:t>по адресу:______________________</w:t>
            </w:r>
          </w:p>
          <w:p w:rsidR="00864DC8" w:rsidRPr="00864DC8" w:rsidRDefault="00864DC8" w:rsidP="00864DC8">
            <w:pPr>
              <w:jc w:val="center"/>
              <w:rPr>
                <w:sz w:val="28"/>
                <w:szCs w:val="28"/>
              </w:rPr>
            </w:pPr>
            <w:r w:rsidRPr="00864DC8">
              <w:rPr>
                <w:b/>
                <w:sz w:val="28"/>
                <w:szCs w:val="28"/>
                <w:u w:val="single"/>
              </w:rPr>
              <w:t xml:space="preserve"> </w:t>
            </w:r>
          </w:p>
        </w:tc>
      </w:tr>
    </w:tbl>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tbl>
      <w:tblPr>
        <w:tblW w:w="5000" w:type="pct"/>
        <w:tblLook w:val="04A0"/>
      </w:tblPr>
      <w:tblGrid>
        <w:gridCol w:w="3121"/>
        <w:gridCol w:w="1911"/>
        <w:gridCol w:w="10604"/>
      </w:tblGrid>
      <w:tr w:rsidR="002A10F8" w:rsidRPr="00864DC8" w:rsidTr="004E492B">
        <w:tc>
          <w:tcPr>
            <w:tcW w:w="998" w:type="pct"/>
            <w:tcBorders>
              <w:top w:val="single" w:sz="4" w:space="0" w:color="auto"/>
              <w:left w:val="single" w:sz="4" w:space="0" w:color="auto"/>
              <w:bottom w:val="single" w:sz="4" w:space="0" w:color="auto"/>
              <w:right w:val="single" w:sz="4" w:space="0" w:color="auto"/>
            </w:tcBorders>
            <w:vAlign w:val="center"/>
          </w:tcPr>
          <w:p w:rsidR="002A10F8" w:rsidRPr="00864DC8" w:rsidRDefault="002A10F8" w:rsidP="004E492B">
            <w:pPr>
              <w:jc w:val="center"/>
              <w:rPr>
                <w:b/>
                <w:sz w:val="28"/>
                <w:szCs w:val="28"/>
              </w:rPr>
            </w:pPr>
            <w:r w:rsidRPr="00864DC8">
              <w:rPr>
                <w:b/>
                <w:sz w:val="28"/>
                <w:szCs w:val="28"/>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A10F8" w:rsidRPr="00864DC8" w:rsidRDefault="002A10F8" w:rsidP="004E492B">
            <w:pPr>
              <w:jc w:val="center"/>
              <w:rPr>
                <w:b/>
                <w:sz w:val="28"/>
                <w:szCs w:val="28"/>
              </w:rPr>
            </w:pPr>
            <w:r w:rsidRPr="00864DC8">
              <w:rPr>
                <w:b/>
                <w:sz w:val="28"/>
                <w:szCs w:val="28"/>
              </w:rPr>
              <w:t>Капитальный ремонт системы отопления, водоснабжения, водоотведения, электроснабжения, ремонт фасада</w:t>
            </w:r>
          </w:p>
        </w:tc>
      </w:tr>
      <w:tr w:rsidR="002A10F8" w:rsidRPr="00864DC8" w:rsidTr="004E492B">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A10F8" w:rsidRPr="00864DC8" w:rsidRDefault="002A10F8" w:rsidP="004E492B">
            <w:pPr>
              <w:jc w:val="center"/>
              <w:rPr>
                <w:b/>
                <w:sz w:val="28"/>
                <w:szCs w:val="28"/>
              </w:rPr>
            </w:pPr>
            <w:r w:rsidRPr="00864DC8">
              <w:rPr>
                <w:b/>
                <w:sz w:val="28"/>
                <w:szCs w:val="28"/>
              </w:rPr>
              <w:t>С ________  по ______________ 2015 года</w:t>
            </w:r>
          </w:p>
        </w:tc>
      </w:tr>
      <w:tr w:rsidR="002A10F8" w:rsidRPr="00864DC8" w:rsidTr="004E492B">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Фонд капитального ремонта Тульской области</w:t>
            </w:r>
          </w:p>
          <w:p w:rsidR="002A10F8" w:rsidRPr="00864DC8" w:rsidRDefault="002A10F8" w:rsidP="004E492B">
            <w:pPr>
              <w:jc w:val="center"/>
              <w:rPr>
                <w:b/>
                <w:sz w:val="28"/>
                <w:szCs w:val="28"/>
              </w:rPr>
            </w:pPr>
            <w:r w:rsidRPr="00864DC8">
              <w:rPr>
                <w:b/>
                <w:sz w:val="28"/>
                <w:szCs w:val="28"/>
              </w:rPr>
              <w:t>Генеральный директор Лопухов Константин Константинович</w:t>
            </w:r>
          </w:p>
          <w:p w:rsidR="002A10F8" w:rsidRPr="00864DC8" w:rsidRDefault="002A10F8" w:rsidP="004E492B">
            <w:pPr>
              <w:jc w:val="center"/>
              <w:rPr>
                <w:b/>
                <w:sz w:val="28"/>
                <w:szCs w:val="28"/>
              </w:rPr>
            </w:pPr>
            <w:r w:rsidRPr="00864DC8">
              <w:rPr>
                <w:b/>
                <w:sz w:val="28"/>
                <w:szCs w:val="28"/>
              </w:rPr>
              <w:t xml:space="preserve">тел.36-89-91 сайт: </w:t>
            </w:r>
            <w:hyperlink r:id="rId22" w:history="1">
              <w:r w:rsidRPr="00864DC8">
                <w:rPr>
                  <w:rStyle w:val="afd"/>
                  <w:b/>
                  <w:sz w:val="28"/>
                  <w:szCs w:val="28"/>
                  <w:lang w:val="en-US"/>
                </w:rPr>
                <w:t>www</w:t>
              </w:r>
              <w:r w:rsidRPr="00864DC8">
                <w:rPr>
                  <w:rStyle w:val="afd"/>
                  <w:b/>
                  <w:sz w:val="28"/>
                  <w:szCs w:val="28"/>
                </w:rPr>
                <w:t>.</w:t>
              </w:r>
              <w:r w:rsidRPr="00864DC8">
                <w:rPr>
                  <w:rStyle w:val="afd"/>
                  <w:b/>
                  <w:sz w:val="28"/>
                  <w:szCs w:val="28"/>
                  <w:lang w:val="en-US"/>
                </w:rPr>
                <w:t>kapremont</w:t>
              </w:r>
              <w:r w:rsidRPr="00864DC8">
                <w:rPr>
                  <w:rStyle w:val="afd"/>
                  <w:b/>
                  <w:sz w:val="28"/>
                  <w:szCs w:val="28"/>
                </w:rPr>
                <w:t>71.</w:t>
              </w:r>
              <w:r w:rsidRPr="00864DC8">
                <w:rPr>
                  <w:rStyle w:val="afd"/>
                  <w:b/>
                  <w:sz w:val="28"/>
                  <w:szCs w:val="28"/>
                  <w:lang w:val="en-US"/>
                </w:rPr>
                <w:t>ru</w:t>
              </w:r>
            </w:hyperlink>
          </w:p>
        </w:tc>
      </w:tr>
      <w:tr w:rsidR="002A10F8" w:rsidRPr="00864DC8" w:rsidTr="004E492B">
        <w:trPr>
          <w:trHeight w:val="1146"/>
        </w:trPr>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 xml:space="preserve"> ООО «________________»</w:t>
            </w:r>
          </w:p>
          <w:p w:rsidR="002A10F8" w:rsidRPr="00864DC8" w:rsidRDefault="002A10F8" w:rsidP="004E492B">
            <w:pPr>
              <w:jc w:val="center"/>
              <w:rPr>
                <w:b/>
                <w:sz w:val="28"/>
                <w:szCs w:val="28"/>
              </w:rPr>
            </w:pPr>
            <w:r w:rsidRPr="00864DC8">
              <w:rPr>
                <w:b/>
                <w:sz w:val="28"/>
                <w:szCs w:val="28"/>
              </w:rPr>
              <w:t>Директор _____________________________________</w:t>
            </w:r>
          </w:p>
          <w:p w:rsidR="002A10F8" w:rsidRPr="00864DC8" w:rsidRDefault="002A10F8" w:rsidP="004E492B">
            <w:pPr>
              <w:jc w:val="center"/>
              <w:rPr>
                <w:b/>
                <w:sz w:val="28"/>
                <w:szCs w:val="28"/>
              </w:rPr>
            </w:pPr>
            <w:r w:rsidRPr="00864DC8">
              <w:rPr>
                <w:b/>
                <w:sz w:val="28"/>
                <w:szCs w:val="28"/>
              </w:rPr>
              <w:t xml:space="preserve">Телефон __________   </w:t>
            </w:r>
          </w:p>
        </w:tc>
      </w:tr>
      <w:tr w:rsidR="002A10F8" w:rsidRPr="00864DC8" w:rsidTr="004E492B">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 xml:space="preserve"> </w:t>
            </w:r>
          </w:p>
        </w:tc>
      </w:tr>
      <w:tr w:rsidR="002A10F8" w:rsidRPr="00864DC8" w:rsidTr="004E492B">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4E492B">
            <w:pPr>
              <w:jc w:val="center"/>
              <w:rPr>
                <w:b/>
                <w:sz w:val="28"/>
                <w:szCs w:val="28"/>
              </w:rPr>
            </w:pPr>
            <w:r w:rsidRPr="00864DC8">
              <w:rPr>
                <w:b/>
                <w:sz w:val="28"/>
                <w:szCs w:val="28"/>
              </w:rPr>
              <w:t>ФИО ответственного ____________________________</w:t>
            </w:r>
          </w:p>
          <w:p w:rsidR="002A10F8" w:rsidRPr="00864DC8" w:rsidRDefault="002A10F8" w:rsidP="004E492B">
            <w:pPr>
              <w:jc w:val="center"/>
              <w:rPr>
                <w:b/>
                <w:sz w:val="28"/>
                <w:szCs w:val="28"/>
              </w:rPr>
            </w:pPr>
            <w:r w:rsidRPr="00864DC8">
              <w:rPr>
                <w:b/>
                <w:sz w:val="28"/>
                <w:szCs w:val="28"/>
              </w:rPr>
              <w:t xml:space="preserve">Телефон __________________ </w:t>
            </w:r>
          </w:p>
        </w:tc>
      </w:tr>
      <w:tr w:rsidR="002A10F8" w:rsidRPr="00864DC8" w:rsidTr="004E492B">
        <w:tc>
          <w:tcPr>
            <w:tcW w:w="1609" w:type="pct"/>
            <w:gridSpan w:val="2"/>
            <w:tcBorders>
              <w:top w:val="single" w:sz="4" w:space="0" w:color="auto"/>
            </w:tcBorders>
          </w:tcPr>
          <w:p w:rsidR="002A10F8" w:rsidRPr="00864DC8" w:rsidRDefault="002A10F8" w:rsidP="004E492B">
            <w:pPr>
              <w:rPr>
                <w:b/>
                <w:sz w:val="28"/>
                <w:szCs w:val="28"/>
              </w:rPr>
            </w:pPr>
          </w:p>
        </w:tc>
        <w:tc>
          <w:tcPr>
            <w:tcW w:w="3391" w:type="pct"/>
            <w:tcBorders>
              <w:top w:val="single" w:sz="4" w:space="0" w:color="auto"/>
            </w:tcBorders>
          </w:tcPr>
          <w:p w:rsidR="002A10F8" w:rsidRPr="00864DC8" w:rsidRDefault="002A10F8" w:rsidP="004E492B">
            <w:pPr>
              <w:jc w:val="center"/>
              <w:rPr>
                <w:b/>
                <w:sz w:val="28"/>
                <w:szCs w:val="28"/>
              </w:rPr>
            </w:pPr>
          </w:p>
        </w:tc>
      </w:tr>
    </w:tbl>
    <w:p w:rsidR="002A10F8" w:rsidRPr="00864DC8" w:rsidRDefault="002A10F8" w:rsidP="002A10F8">
      <w:pPr>
        <w:rPr>
          <w:sz w:val="28"/>
          <w:szCs w:val="28"/>
        </w:rPr>
      </w:pPr>
      <w:r w:rsidRPr="00864DC8">
        <w:rPr>
          <w:noProof/>
          <w:sz w:val="28"/>
          <w:szCs w:val="28"/>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A10F8" w:rsidRPr="00864DC8" w:rsidRDefault="002A10F8" w:rsidP="002A10F8">
      <w:pPr>
        <w:autoSpaceDE w:val="0"/>
        <w:autoSpaceDN w:val="0"/>
        <w:adjustRightInd w:val="0"/>
        <w:rPr>
          <w:color w:val="000000"/>
          <w:sz w:val="28"/>
          <w:szCs w:val="28"/>
        </w:rPr>
      </w:pPr>
    </w:p>
    <w:p w:rsidR="002A10F8" w:rsidRPr="00864DC8" w:rsidRDefault="002A10F8" w:rsidP="002A10F8">
      <w:pPr>
        <w:pStyle w:val="ab"/>
        <w:ind w:left="0"/>
        <w:rPr>
          <w:sz w:val="28"/>
          <w:szCs w:val="28"/>
        </w:rPr>
      </w:pPr>
    </w:p>
    <w:p w:rsidR="002A10F8" w:rsidRPr="00864DC8" w:rsidRDefault="002A10F8" w:rsidP="002A10F8">
      <w:pPr>
        <w:pStyle w:val="ab"/>
        <w:ind w:left="0"/>
        <w:rPr>
          <w:sz w:val="28"/>
          <w:szCs w:val="28"/>
        </w:rPr>
      </w:pPr>
    </w:p>
    <w:p w:rsidR="002A10F8" w:rsidRPr="00864DC8" w:rsidRDefault="002A10F8" w:rsidP="002A10F8">
      <w:pPr>
        <w:pStyle w:val="ab"/>
        <w:ind w:left="0"/>
        <w:rPr>
          <w:sz w:val="28"/>
          <w:szCs w:val="28"/>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A10F8" w:rsidRPr="006B2834" w:rsidTr="00864DC8">
        <w:trPr>
          <w:trHeight w:val="480"/>
        </w:trPr>
        <w:tc>
          <w:tcPr>
            <w:tcW w:w="1213" w:type="pct"/>
            <w:gridSpan w:val="7"/>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63"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A10F8" w:rsidRDefault="002A10F8" w:rsidP="004E492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A10F8" w:rsidRDefault="002A10F8" w:rsidP="004E492B">
            <w:pPr>
              <w:jc w:val="right"/>
              <w:rPr>
                <w:color w:val="000000"/>
                <w:sz w:val="22"/>
                <w:szCs w:val="22"/>
              </w:rPr>
            </w:pPr>
            <w:r w:rsidRPr="000877AD">
              <w:rPr>
                <w:bCs/>
                <w:color w:val="000000"/>
                <w:sz w:val="20"/>
                <w:szCs w:val="20"/>
              </w:rPr>
              <w:t>№ _______________________</w:t>
            </w:r>
          </w:p>
          <w:p w:rsidR="002A10F8" w:rsidRDefault="002A10F8" w:rsidP="004E492B">
            <w:pPr>
              <w:jc w:val="right"/>
              <w:rPr>
                <w:color w:val="000000"/>
                <w:sz w:val="22"/>
                <w:szCs w:val="22"/>
              </w:rPr>
            </w:pPr>
            <w:r w:rsidRPr="000877AD">
              <w:rPr>
                <w:bCs/>
                <w:color w:val="000000"/>
                <w:sz w:val="20"/>
                <w:szCs w:val="20"/>
              </w:rPr>
              <w:t>от «___» ___________ 20__ г.</w:t>
            </w:r>
          </w:p>
          <w:p w:rsidR="002A10F8" w:rsidRDefault="002A10F8" w:rsidP="004E492B">
            <w:pPr>
              <w:jc w:val="center"/>
              <w:rPr>
                <w:color w:val="000000"/>
                <w:sz w:val="22"/>
                <w:szCs w:val="22"/>
              </w:rPr>
            </w:pPr>
          </w:p>
          <w:p w:rsidR="002A10F8" w:rsidRPr="006B2834" w:rsidRDefault="002A10F8" w:rsidP="004E492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r>
      <w:tr w:rsidR="002A10F8" w:rsidRPr="006B2834" w:rsidTr="00864DC8">
        <w:trPr>
          <w:trHeight w:val="300"/>
        </w:trPr>
        <w:tc>
          <w:tcPr>
            <w:tcW w:w="793" w:type="pct"/>
            <w:gridSpan w:val="4"/>
            <w:tcBorders>
              <w:top w:val="nil"/>
              <w:left w:val="nil"/>
              <w:bottom w:val="nil"/>
              <w:right w:val="nil"/>
            </w:tcBorders>
            <w:shd w:val="clear" w:color="auto" w:fill="auto"/>
            <w:noWrap/>
            <w:hideMark/>
          </w:tcPr>
          <w:p w:rsidR="002A10F8" w:rsidRPr="006B2834" w:rsidRDefault="002A10F8" w:rsidP="004E492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5"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63"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270" w:type="pct"/>
            <w:gridSpan w:val="13"/>
            <w:tcBorders>
              <w:top w:val="nil"/>
              <w:left w:val="nil"/>
              <w:bottom w:val="nil"/>
              <w:right w:val="nil"/>
            </w:tcBorders>
            <w:shd w:val="clear" w:color="auto" w:fill="auto"/>
            <w:noWrap/>
            <w:hideMark/>
          </w:tcPr>
          <w:p w:rsidR="002A10F8" w:rsidRPr="006B2834" w:rsidRDefault="002A10F8" w:rsidP="004E492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r>
      <w:tr w:rsidR="002A10F8" w:rsidRPr="006B2834" w:rsidTr="00864DC8">
        <w:trPr>
          <w:trHeight w:val="300"/>
        </w:trPr>
        <w:tc>
          <w:tcPr>
            <w:tcW w:w="172"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5"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63"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56"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r>
      <w:tr w:rsidR="002A10F8" w:rsidRPr="006B2834" w:rsidTr="004E492B">
        <w:trPr>
          <w:trHeight w:val="390"/>
        </w:trPr>
        <w:tc>
          <w:tcPr>
            <w:tcW w:w="5000" w:type="pct"/>
            <w:gridSpan w:val="43"/>
            <w:tcBorders>
              <w:top w:val="nil"/>
              <w:left w:val="nil"/>
              <w:bottom w:val="nil"/>
              <w:right w:val="nil"/>
            </w:tcBorders>
            <w:shd w:val="clear" w:color="auto" w:fill="auto"/>
            <w:noWrap/>
            <w:vAlign w:val="bottom"/>
            <w:hideMark/>
          </w:tcPr>
          <w:p w:rsidR="002A10F8" w:rsidRPr="006B2834" w:rsidRDefault="002A10F8" w:rsidP="004E492B">
            <w:pPr>
              <w:jc w:val="center"/>
              <w:rPr>
                <w:b/>
                <w:bCs/>
                <w:color w:val="000000"/>
                <w:sz w:val="30"/>
                <w:szCs w:val="30"/>
              </w:rPr>
            </w:pPr>
            <w:r w:rsidRPr="006B2834">
              <w:rPr>
                <w:b/>
                <w:bCs/>
                <w:color w:val="000000"/>
                <w:sz w:val="30"/>
                <w:szCs w:val="30"/>
              </w:rPr>
              <w:t>ОТЧЕТ</w:t>
            </w:r>
          </w:p>
        </w:tc>
      </w:tr>
      <w:tr w:rsidR="002A10F8" w:rsidRPr="006B2834" w:rsidTr="004E492B">
        <w:trPr>
          <w:trHeight w:val="705"/>
        </w:trPr>
        <w:tc>
          <w:tcPr>
            <w:tcW w:w="5000" w:type="pct"/>
            <w:gridSpan w:val="43"/>
            <w:tcBorders>
              <w:top w:val="nil"/>
              <w:left w:val="nil"/>
              <w:bottom w:val="nil"/>
              <w:right w:val="nil"/>
            </w:tcBorders>
            <w:shd w:val="clear" w:color="auto" w:fill="auto"/>
            <w:vAlign w:val="bottom"/>
            <w:hideMark/>
          </w:tcPr>
          <w:p w:rsidR="002A10F8" w:rsidRPr="006B2834" w:rsidRDefault="002A10F8" w:rsidP="004E492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A10F8" w:rsidRPr="006B2834" w:rsidTr="00864DC8">
        <w:trPr>
          <w:trHeight w:val="300"/>
        </w:trPr>
        <w:tc>
          <w:tcPr>
            <w:tcW w:w="172"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77"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5"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77"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77"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56"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77"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44"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r>
      <w:tr w:rsidR="002A10F8" w:rsidRPr="006B2834" w:rsidTr="004E492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10F8" w:rsidRPr="006B2834" w:rsidRDefault="002A10F8" w:rsidP="004E492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0F8" w:rsidRPr="006B2834" w:rsidRDefault="002A10F8" w:rsidP="004E492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A10F8" w:rsidRPr="006B2834" w:rsidRDefault="002A10F8" w:rsidP="004E492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4E492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4E492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4E492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4E492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4E492B">
            <w:pPr>
              <w:jc w:val="center"/>
              <w:rPr>
                <w:b/>
                <w:bCs/>
                <w:color w:val="000000"/>
                <w:sz w:val="22"/>
                <w:szCs w:val="22"/>
              </w:rPr>
            </w:pPr>
            <w:r w:rsidRPr="006B2834">
              <w:rPr>
                <w:b/>
                <w:bCs/>
                <w:color w:val="000000"/>
                <w:sz w:val="22"/>
                <w:szCs w:val="22"/>
              </w:rPr>
              <w:t>Фасад</w:t>
            </w:r>
          </w:p>
        </w:tc>
      </w:tr>
      <w:tr w:rsidR="002A10F8" w:rsidRPr="006B2834" w:rsidTr="00864DC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A10F8" w:rsidRPr="006B2834" w:rsidRDefault="002A10F8" w:rsidP="004E492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A10F8" w:rsidRPr="006B2834" w:rsidRDefault="002A10F8" w:rsidP="004E492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A10F8" w:rsidRPr="006B2834" w:rsidRDefault="002A10F8" w:rsidP="004E492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4E492B">
            <w:pPr>
              <w:rPr>
                <w:color w:val="000000"/>
                <w:sz w:val="22"/>
                <w:szCs w:val="22"/>
              </w:rPr>
            </w:pPr>
            <w:r w:rsidRPr="006B2834">
              <w:rPr>
                <w:color w:val="000000"/>
                <w:sz w:val="22"/>
                <w:szCs w:val="22"/>
              </w:rPr>
              <w:t> </w:t>
            </w:r>
          </w:p>
        </w:tc>
      </w:tr>
      <w:tr w:rsidR="002A10F8" w:rsidRPr="006B2834" w:rsidTr="00864DC8">
        <w:trPr>
          <w:trHeight w:val="840"/>
        </w:trPr>
        <w:tc>
          <w:tcPr>
            <w:tcW w:w="172"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77"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76"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A10F8" w:rsidRPr="006B2834" w:rsidRDefault="002A10F8" w:rsidP="004E492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A10F8" w:rsidRPr="006B2834" w:rsidRDefault="002A10F8" w:rsidP="004E492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A10F8" w:rsidRPr="006B2834" w:rsidRDefault="002A10F8" w:rsidP="004E492B">
            <w:pPr>
              <w:jc w:val="cente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277" w:type="pct"/>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A10F8" w:rsidRPr="006B2834" w:rsidRDefault="002A10F8" w:rsidP="004E492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A10F8" w:rsidRPr="006B2834" w:rsidRDefault="002A10F8" w:rsidP="004E492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A10F8" w:rsidRPr="006B2834" w:rsidRDefault="002A10F8" w:rsidP="004E492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A10F8" w:rsidRPr="006B2834" w:rsidRDefault="002A10F8" w:rsidP="004E492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A10F8" w:rsidRPr="006B2834" w:rsidRDefault="002A10F8" w:rsidP="004E492B">
            <w:pPr>
              <w:jc w:val="center"/>
              <w:rPr>
                <w:color w:val="000000"/>
                <w:sz w:val="20"/>
                <w:szCs w:val="20"/>
              </w:rPr>
            </w:pPr>
            <w:r w:rsidRPr="006B2834">
              <w:rPr>
                <w:color w:val="000000"/>
                <w:sz w:val="20"/>
                <w:szCs w:val="20"/>
              </w:rPr>
              <w:t>(расшифровка подписи)</w:t>
            </w:r>
          </w:p>
        </w:tc>
      </w:tr>
    </w:tbl>
    <w:p w:rsidR="002A10F8" w:rsidRDefault="002A10F8" w:rsidP="002A10F8">
      <w:pPr>
        <w:pStyle w:val="ab"/>
        <w:ind w:left="0"/>
        <w:sectPr w:rsidR="002A10F8"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A10F8" w:rsidRPr="000877AD" w:rsidTr="004E492B">
        <w:trPr>
          <w:trHeight w:val="171"/>
        </w:trPr>
        <w:tc>
          <w:tcPr>
            <w:tcW w:w="0" w:type="auto"/>
          </w:tcPr>
          <w:p w:rsidR="002A10F8" w:rsidRDefault="002A10F8" w:rsidP="00864DC8">
            <w:pPr>
              <w:tabs>
                <w:tab w:val="left" w:pos="8076"/>
              </w:tabs>
              <w:rPr>
                <w:bCs/>
                <w:color w:val="000000"/>
                <w:sz w:val="20"/>
                <w:szCs w:val="20"/>
              </w:rPr>
            </w:pPr>
          </w:p>
          <w:p w:rsidR="002A10F8" w:rsidRPr="000877AD" w:rsidRDefault="002A10F8" w:rsidP="004E492B">
            <w:pPr>
              <w:jc w:val="right"/>
              <w:rPr>
                <w:bCs/>
                <w:color w:val="000000"/>
                <w:sz w:val="20"/>
                <w:szCs w:val="20"/>
              </w:rPr>
            </w:pPr>
            <w:r w:rsidRPr="000877AD">
              <w:rPr>
                <w:bCs/>
                <w:color w:val="000000"/>
                <w:sz w:val="20"/>
                <w:szCs w:val="20"/>
              </w:rPr>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A10F8" w:rsidRPr="000877AD" w:rsidRDefault="002A10F8" w:rsidP="004E492B">
            <w:pPr>
              <w:widowControl w:val="0"/>
              <w:jc w:val="right"/>
              <w:rPr>
                <w:snapToGrid w:val="0"/>
                <w:color w:val="000000"/>
                <w:sz w:val="20"/>
                <w:szCs w:val="20"/>
              </w:rPr>
            </w:pPr>
          </w:p>
        </w:tc>
      </w:tr>
      <w:tr w:rsidR="002A10F8" w:rsidRPr="000877AD" w:rsidTr="004E492B">
        <w:trPr>
          <w:trHeight w:val="179"/>
        </w:trPr>
        <w:tc>
          <w:tcPr>
            <w:tcW w:w="0" w:type="auto"/>
          </w:tcPr>
          <w:p w:rsidR="002A10F8" w:rsidRPr="000877AD" w:rsidRDefault="002A10F8" w:rsidP="004E492B">
            <w:pPr>
              <w:jc w:val="right"/>
              <w:rPr>
                <w:bCs/>
                <w:color w:val="000000"/>
                <w:sz w:val="20"/>
                <w:szCs w:val="20"/>
              </w:rPr>
            </w:pPr>
            <w:r w:rsidRPr="000877AD">
              <w:rPr>
                <w:bCs/>
                <w:color w:val="000000"/>
                <w:sz w:val="20"/>
                <w:szCs w:val="20"/>
              </w:rPr>
              <w:t>№ _______________________</w:t>
            </w:r>
          </w:p>
        </w:tc>
        <w:tc>
          <w:tcPr>
            <w:tcW w:w="0" w:type="auto"/>
            <w:vAlign w:val="center"/>
          </w:tcPr>
          <w:p w:rsidR="002A10F8" w:rsidRPr="000877AD" w:rsidRDefault="002A10F8" w:rsidP="004E492B">
            <w:pPr>
              <w:widowControl w:val="0"/>
              <w:jc w:val="right"/>
              <w:rPr>
                <w:snapToGrid w:val="0"/>
                <w:color w:val="000000"/>
                <w:sz w:val="20"/>
                <w:szCs w:val="20"/>
              </w:rPr>
            </w:pPr>
          </w:p>
        </w:tc>
      </w:tr>
      <w:tr w:rsidR="002A10F8" w:rsidRPr="000877AD" w:rsidTr="004E492B">
        <w:trPr>
          <w:trHeight w:val="179"/>
        </w:trPr>
        <w:tc>
          <w:tcPr>
            <w:tcW w:w="0" w:type="auto"/>
          </w:tcPr>
          <w:p w:rsidR="002A10F8" w:rsidRPr="000877AD" w:rsidRDefault="002A10F8" w:rsidP="004E492B">
            <w:pPr>
              <w:jc w:val="right"/>
              <w:rPr>
                <w:bCs/>
                <w:color w:val="000000"/>
                <w:sz w:val="20"/>
                <w:szCs w:val="20"/>
              </w:rPr>
            </w:pPr>
            <w:r w:rsidRPr="000877AD">
              <w:rPr>
                <w:bCs/>
                <w:color w:val="000000"/>
                <w:sz w:val="20"/>
                <w:szCs w:val="20"/>
              </w:rPr>
              <w:t>от «___» ___________ 20__ г.</w:t>
            </w:r>
          </w:p>
        </w:tc>
        <w:tc>
          <w:tcPr>
            <w:tcW w:w="0" w:type="auto"/>
            <w:vAlign w:val="center"/>
          </w:tcPr>
          <w:p w:rsidR="002A10F8" w:rsidRPr="000877AD" w:rsidRDefault="002A10F8" w:rsidP="004E492B">
            <w:pPr>
              <w:widowControl w:val="0"/>
              <w:jc w:val="right"/>
              <w:rPr>
                <w:snapToGrid w:val="0"/>
                <w:color w:val="000000"/>
                <w:sz w:val="20"/>
                <w:szCs w:val="20"/>
              </w:rPr>
            </w:pPr>
          </w:p>
        </w:tc>
      </w:tr>
    </w:tbl>
    <w:p w:rsidR="002A10F8" w:rsidRDefault="002A10F8" w:rsidP="002A10F8">
      <w:pPr>
        <w:pStyle w:val="ab"/>
        <w:ind w:left="0"/>
      </w:pPr>
    </w:p>
    <w:p w:rsidR="002A10F8" w:rsidRDefault="002A10F8" w:rsidP="002A10F8">
      <w:pPr>
        <w:pStyle w:val="ab"/>
        <w:ind w:left="0"/>
      </w:pP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АКТ</w:t>
      </w: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A10F8" w:rsidRDefault="002A10F8" w:rsidP="002A10F8">
      <w:pPr>
        <w:autoSpaceDE w:val="0"/>
        <w:autoSpaceDN w:val="0"/>
        <w:adjustRightInd w:val="0"/>
        <w:rPr>
          <w:color w:val="000000"/>
          <w:sz w:val="20"/>
          <w:szCs w:val="20"/>
        </w:rPr>
      </w:pPr>
    </w:p>
    <w:p w:rsidR="002A10F8" w:rsidRDefault="002A10F8" w:rsidP="002A10F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A10F8" w:rsidRDefault="002A10F8" w:rsidP="002A10F8">
      <w:pPr>
        <w:autoSpaceDE w:val="0"/>
        <w:autoSpaceDN w:val="0"/>
        <w:adjustRightInd w:val="0"/>
        <w:rPr>
          <w:color w:val="000000"/>
          <w:sz w:val="20"/>
          <w:szCs w:val="20"/>
        </w:rPr>
      </w:pPr>
    </w:p>
    <w:p w:rsidR="002A10F8" w:rsidRPr="005F1DDA" w:rsidRDefault="002A10F8" w:rsidP="002A10F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A10F8" w:rsidRPr="005F1DDA" w:rsidRDefault="002A10F8" w:rsidP="002A10F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A10F8" w:rsidRPr="005F1DDA" w:rsidRDefault="002A10F8" w:rsidP="002A10F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A10F8" w:rsidRPr="005F1DDA" w:rsidRDefault="002A10F8" w:rsidP="002A10F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A10F8" w:rsidRPr="005F1DDA" w:rsidRDefault="002A10F8" w:rsidP="002A10F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A10F8" w:rsidRDefault="002A10F8" w:rsidP="002A10F8">
      <w:pPr>
        <w:autoSpaceDE w:val="0"/>
        <w:autoSpaceDN w:val="0"/>
        <w:adjustRightInd w:val="0"/>
        <w:ind w:firstLine="567"/>
        <w:rPr>
          <w:color w:val="000000"/>
          <w:sz w:val="20"/>
          <w:szCs w:val="20"/>
        </w:rPr>
      </w:pPr>
      <w:r>
        <w:rPr>
          <w:color w:val="000000"/>
          <w:sz w:val="20"/>
          <w:szCs w:val="20"/>
        </w:rPr>
        <w:t>…</w:t>
      </w:r>
    </w:p>
    <w:p w:rsidR="002A10F8" w:rsidRPr="005F1DDA" w:rsidRDefault="002A10F8" w:rsidP="002A10F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A10F8" w:rsidRDefault="002A10F8" w:rsidP="002A10F8">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p>
    <w:p w:rsidR="002A10F8" w:rsidRPr="005F1DDA" w:rsidRDefault="002A10F8" w:rsidP="002A10F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A10F8" w:rsidRDefault="002A10F8" w:rsidP="002A10F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Pr="005F1DDA" w:rsidRDefault="002A10F8" w:rsidP="002A10F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Default="002A10F8" w:rsidP="002A10F8">
      <w:pPr>
        <w:autoSpaceDE w:val="0"/>
        <w:autoSpaceDN w:val="0"/>
        <w:adjustRightInd w:val="0"/>
        <w:rPr>
          <w:color w:val="000000"/>
          <w:sz w:val="20"/>
          <w:szCs w:val="20"/>
        </w:rPr>
      </w:pPr>
    </w:p>
    <w:p w:rsidR="002A10F8" w:rsidRDefault="002A10F8" w:rsidP="002A10F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Default="002A10F8" w:rsidP="002A10F8">
      <w:pPr>
        <w:autoSpaceDE w:val="0"/>
        <w:autoSpaceDN w:val="0"/>
        <w:adjustRightInd w:val="0"/>
        <w:rPr>
          <w:color w:val="000000"/>
          <w:sz w:val="20"/>
          <w:szCs w:val="20"/>
        </w:rPr>
      </w:pPr>
    </w:p>
    <w:p w:rsidR="002A10F8" w:rsidRPr="005F1DDA" w:rsidRDefault="002A10F8" w:rsidP="002A10F8">
      <w:pPr>
        <w:autoSpaceDE w:val="0"/>
        <w:autoSpaceDN w:val="0"/>
        <w:adjustRightInd w:val="0"/>
        <w:rPr>
          <w:color w:val="000000"/>
          <w:sz w:val="20"/>
          <w:szCs w:val="20"/>
        </w:rPr>
      </w:pPr>
      <w:r w:rsidRPr="005F1DDA">
        <w:rPr>
          <w:color w:val="000000"/>
          <w:sz w:val="20"/>
          <w:szCs w:val="20"/>
        </w:rPr>
        <w:t>УПРАВЛЯЮЩАЯ ОРГАНИЗАЦИЯ</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w:t>
      </w:r>
    </w:p>
    <w:p w:rsidR="002A10F8" w:rsidRDefault="002A10F8" w:rsidP="002A10F8">
      <w:pPr>
        <w:autoSpaceDE w:val="0"/>
        <w:autoSpaceDN w:val="0"/>
        <w:adjustRightInd w:val="0"/>
        <w:rPr>
          <w:color w:val="000000"/>
          <w:sz w:val="20"/>
          <w:szCs w:val="20"/>
        </w:rPr>
      </w:pPr>
      <w:r>
        <w:rPr>
          <w:color w:val="000000"/>
          <w:sz w:val="20"/>
          <w:szCs w:val="20"/>
        </w:rPr>
        <w:t>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w:t>
      </w:r>
    </w:p>
    <w:p w:rsidR="002A10F8" w:rsidRDefault="002A10F8" w:rsidP="002A10F8">
      <w:pPr>
        <w:pStyle w:val="ab"/>
        <w:ind w:left="0"/>
      </w:pPr>
      <w:r>
        <w:rPr>
          <w:color w:val="000000"/>
          <w:sz w:val="20"/>
          <w:szCs w:val="20"/>
        </w:rPr>
        <w:t>______________________________</w:t>
      </w:r>
    </w:p>
    <w:p w:rsidR="002A10F8" w:rsidRDefault="002A10F8" w:rsidP="002A10F8">
      <w:pPr>
        <w:pStyle w:val="ab"/>
        <w:ind w:left="0"/>
      </w:pPr>
    </w:p>
    <w:tbl>
      <w:tblPr>
        <w:tblW w:w="4948" w:type="pct"/>
        <w:tblCellMar>
          <w:left w:w="0" w:type="dxa"/>
          <w:right w:w="0" w:type="dxa"/>
        </w:tblCellMar>
        <w:tblLook w:val="04A0"/>
      </w:tblPr>
      <w:tblGrid>
        <w:gridCol w:w="9235"/>
        <w:gridCol w:w="22"/>
      </w:tblGrid>
      <w:tr w:rsidR="002A10F8" w:rsidRPr="000877AD" w:rsidTr="004E492B">
        <w:trPr>
          <w:trHeight w:val="171"/>
        </w:trPr>
        <w:tc>
          <w:tcPr>
            <w:tcW w:w="0" w:type="auto"/>
          </w:tcPr>
          <w:bookmarkEnd w:id="163"/>
          <w:p w:rsidR="002A10F8" w:rsidRPr="000877AD" w:rsidRDefault="002A10F8" w:rsidP="004E492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A10F8" w:rsidRPr="000877AD" w:rsidRDefault="002A10F8" w:rsidP="004E492B">
            <w:pPr>
              <w:widowControl w:val="0"/>
              <w:jc w:val="right"/>
              <w:rPr>
                <w:snapToGrid w:val="0"/>
                <w:color w:val="000000"/>
                <w:sz w:val="20"/>
                <w:szCs w:val="20"/>
              </w:rPr>
            </w:pPr>
          </w:p>
        </w:tc>
      </w:tr>
      <w:tr w:rsidR="002A10F8" w:rsidRPr="000877AD" w:rsidTr="004E492B">
        <w:trPr>
          <w:trHeight w:val="179"/>
        </w:trPr>
        <w:tc>
          <w:tcPr>
            <w:tcW w:w="0" w:type="auto"/>
          </w:tcPr>
          <w:p w:rsidR="002A10F8" w:rsidRPr="000877AD" w:rsidRDefault="002A10F8" w:rsidP="004E492B">
            <w:pPr>
              <w:jc w:val="right"/>
              <w:rPr>
                <w:bCs/>
                <w:color w:val="000000"/>
                <w:sz w:val="20"/>
                <w:szCs w:val="20"/>
              </w:rPr>
            </w:pPr>
            <w:r w:rsidRPr="000877AD">
              <w:rPr>
                <w:bCs/>
                <w:color w:val="000000"/>
                <w:sz w:val="20"/>
                <w:szCs w:val="20"/>
              </w:rPr>
              <w:t>№ _______________________</w:t>
            </w:r>
          </w:p>
        </w:tc>
        <w:tc>
          <w:tcPr>
            <w:tcW w:w="0" w:type="auto"/>
            <w:vAlign w:val="center"/>
          </w:tcPr>
          <w:p w:rsidR="002A10F8" w:rsidRPr="000877AD" w:rsidRDefault="002A10F8" w:rsidP="004E492B">
            <w:pPr>
              <w:widowControl w:val="0"/>
              <w:jc w:val="right"/>
              <w:rPr>
                <w:snapToGrid w:val="0"/>
                <w:color w:val="000000"/>
                <w:sz w:val="20"/>
                <w:szCs w:val="20"/>
              </w:rPr>
            </w:pPr>
          </w:p>
        </w:tc>
      </w:tr>
      <w:tr w:rsidR="002A10F8" w:rsidRPr="000877AD" w:rsidTr="004E492B">
        <w:trPr>
          <w:trHeight w:val="179"/>
        </w:trPr>
        <w:tc>
          <w:tcPr>
            <w:tcW w:w="0" w:type="auto"/>
          </w:tcPr>
          <w:p w:rsidR="002A10F8" w:rsidRPr="000877AD" w:rsidRDefault="002A10F8" w:rsidP="004E492B">
            <w:pPr>
              <w:jc w:val="right"/>
              <w:rPr>
                <w:bCs/>
                <w:color w:val="000000"/>
                <w:sz w:val="20"/>
                <w:szCs w:val="20"/>
              </w:rPr>
            </w:pPr>
            <w:r w:rsidRPr="000877AD">
              <w:rPr>
                <w:bCs/>
                <w:color w:val="000000"/>
                <w:sz w:val="20"/>
                <w:szCs w:val="20"/>
              </w:rPr>
              <w:t>от «___» ___________ 20__ г.</w:t>
            </w:r>
          </w:p>
        </w:tc>
        <w:tc>
          <w:tcPr>
            <w:tcW w:w="0" w:type="auto"/>
            <w:vAlign w:val="center"/>
          </w:tcPr>
          <w:p w:rsidR="002A10F8" w:rsidRPr="000877AD" w:rsidRDefault="002A10F8" w:rsidP="004E492B">
            <w:pPr>
              <w:widowControl w:val="0"/>
              <w:jc w:val="right"/>
              <w:rPr>
                <w:snapToGrid w:val="0"/>
                <w:color w:val="000000"/>
                <w:sz w:val="20"/>
                <w:szCs w:val="20"/>
              </w:rPr>
            </w:pPr>
          </w:p>
        </w:tc>
      </w:tr>
    </w:tbl>
    <w:p w:rsidR="002A10F8" w:rsidRDefault="002A10F8" w:rsidP="002A10F8">
      <w:pPr>
        <w:ind w:firstLine="709"/>
        <w:jc w:val="center"/>
        <w:rPr>
          <w:rFonts w:eastAsia="MS Mincho"/>
          <w:b/>
          <w:color w:val="000000"/>
          <w:sz w:val="20"/>
          <w:szCs w:val="20"/>
        </w:rPr>
      </w:pPr>
    </w:p>
    <w:p w:rsidR="002A10F8" w:rsidRDefault="002A10F8" w:rsidP="002A10F8">
      <w:pPr>
        <w:ind w:firstLine="709"/>
        <w:jc w:val="center"/>
        <w:rPr>
          <w:rFonts w:eastAsia="MS Mincho"/>
          <w:b/>
          <w:color w:val="000000"/>
          <w:sz w:val="20"/>
          <w:szCs w:val="20"/>
        </w:rPr>
      </w:pPr>
    </w:p>
    <w:p w:rsidR="002A10F8" w:rsidRDefault="002A10F8" w:rsidP="002A10F8">
      <w:pPr>
        <w:ind w:firstLine="709"/>
        <w:jc w:val="right"/>
        <w:rPr>
          <w:rFonts w:eastAsia="MS Mincho"/>
          <w:b/>
          <w:color w:val="000000"/>
          <w:sz w:val="20"/>
          <w:szCs w:val="20"/>
        </w:rPr>
      </w:pPr>
      <w:r>
        <w:rPr>
          <w:rFonts w:eastAsia="MS Mincho"/>
          <w:b/>
          <w:color w:val="000000"/>
          <w:sz w:val="20"/>
          <w:szCs w:val="20"/>
        </w:rPr>
        <w:t>ФОРМА</w:t>
      </w:r>
    </w:p>
    <w:p w:rsidR="002A10F8" w:rsidRDefault="002A10F8" w:rsidP="002A10F8">
      <w:pPr>
        <w:ind w:firstLine="709"/>
        <w:jc w:val="center"/>
        <w:rPr>
          <w:rFonts w:eastAsia="MS Mincho"/>
          <w:b/>
          <w:color w:val="000000"/>
          <w:sz w:val="20"/>
          <w:szCs w:val="20"/>
        </w:rPr>
      </w:pPr>
    </w:p>
    <w:p w:rsidR="002A10F8" w:rsidRPr="000877AD" w:rsidRDefault="002A10F8" w:rsidP="002A10F8">
      <w:pPr>
        <w:autoSpaceDE w:val="0"/>
        <w:autoSpaceDN w:val="0"/>
        <w:adjustRightInd w:val="0"/>
        <w:ind w:firstLine="709"/>
        <w:jc w:val="center"/>
        <w:rPr>
          <w:rFonts w:eastAsia="Calibri"/>
          <w:b/>
          <w:bCs/>
          <w:color w:val="000000"/>
          <w:sz w:val="20"/>
          <w:szCs w:val="20"/>
        </w:rPr>
      </w:pPr>
    </w:p>
    <w:p w:rsidR="002A10F8" w:rsidRPr="000877AD" w:rsidRDefault="002A10F8" w:rsidP="002A10F8">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A10F8" w:rsidRPr="000877AD" w:rsidRDefault="002A10F8" w:rsidP="002A10F8">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A10F8" w:rsidRPr="000877AD" w:rsidRDefault="002A10F8" w:rsidP="002A10F8">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A10F8" w:rsidRPr="000877AD" w:rsidRDefault="002A10F8" w:rsidP="002A10F8">
      <w:pPr>
        <w:autoSpaceDE w:val="0"/>
        <w:autoSpaceDN w:val="0"/>
        <w:adjustRightInd w:val="0"/>
        <w:ind w:firstLine="709"/>
        <w:jc w:val="center"/>
        <w:rPr>
          <w:rFonts w:eastAsia="Calibri"/>
          <w:b/>
          <w:bCs/>
          <w:color w:val="000000"/>
          <w:sz w:val="20"/>
          <w:szCs w:val="20"/>
        </w:rPr>
      </w:pPr>
    </w:p>
    <w:p w:rsidR="002A10F8" w:rsidRPr="000877AD" w:rsidRDefault="002A10F8" w:rsidP="002A10F8">
      <w:pPr>
        <w:autoSpaceDE w:val="0"/>
        <w:autoSpaceDN w:val="0"/>
        <w:adjustRightInd w:val="0"/>
        <w:rPr>
          <w:color w:val="000000"/>
          <w:sz w:val="20"/>
          <w:szCs w:val="20"/>
        </w:rPr>
      </w:pPr>
      <w:r w:rsidRPr="000877AD">
        <w:rPr>
          <w:color w:val="000000"/>
          <w:sz w:val="20"/>
          <w:szCs w:val="20"/>
        </w:rPr>
        <w:t>от «___» __________ 20__ года                                                            № _____</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A10F8" w:rsidRPr="000877AD" w:rsidRDefault="002A10F8" w:rsidP="002A10F8">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 xml:space="preserve">                                                                                       М.П.</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A10F8" w:rsidRPr="000877AD" w:rsidRDefault="002A10F8" w:rsidP="002A10F8">
      <w:pPr>
        <w:autoSpaceDE w:val="0"/>
        <w:autoSpaceDN w:val="0"/>
        <w:adjustRightInd w:val="0"/>
        <w:ind w:firstLine="709"/>
        <w:rPr>
          <w:color w:val="000000"/>
          <w:sz w:val="20"/>
          <w:szCs w:val="20"/>
        </w:rPr>
      </w:pPr>
    </w:p>
    <w:p w:rsidR="002A10F8" w:rsidRPr="005F1DDA" w:rsidRDefault="002A10F8" w:rsidP="002A10F8">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5686758"/>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436832" w:rsidRDefault="00562CB5" w:rsidP="00436832">
      <w:pPr>
        <w:spacing w:after="0"/>
        <w:ind w:firstLine="708"/>
      </w:pPr>
      <w:r w:rsidRPr="005E301D">
        <w:t xml:space="preserve">Предмет договора: </w:t>
      </w:r>
      <w:r w:rsidR="00436832" w:rsidRPr="00C22CD9">
        <w:t xml:space="preserve">выполнение работ по капитальному ремонту </w:t>
      </w:r>
      <w:r w:rsidR="00436832">
        <w:t>общего имущества многоквартирных жилых  домов</w:t>
      </w:r>
      <w:r w:rsidR="00436832" w:rsidRPr="00C22CD9">
        <w:t>, расположенн</w:t>
      </w:r>
      <w:r w:rsidR="00436832">
        <w:t>ых</w:t>
      </w:r>
      <w:r w:rsidR="00436832" w:rsidRPr="00C22CD9">
        <w:t xml:space="preserve"> по адрес</w:t>
      </w:r>
      <w:r w:rsidR="00436832">
        <w:t>ам</w:t>
      </w:r>
      <w:r w:rsidR="00436832" w:rsidRPr="00C22CD9">
        <w:t>:</w:t>
      </w:r>
    </w:p>
    <w:p w:rsidR="00436832" w:rsidRDefault="00436832" w:rsidP="00436832">
      <w:pPr>
        <w:spacing w:after="0"/>
        <w:jc w:val="center"/>
      </w:pPr>
    </w:p>
    <w:p w:rsidR="00436832" w:rsidRDefault="00436832" w:rsidP="00436832">
      <w:pPr>
        <w:spacing w:after="0"/>
        <w:jc w:val="center"/>
      </w:pPr>
      <w:r>
        <w:t>г. Тула, п. Косая Гора, ул. Октябрьская, д.4</w:t>
      </w:r>
    </w:p>
    <w:p w:rsidR="00436832" w:rsidRDefault="00436832" w:rsidP="00436832">
      <w:pPr>
        <w:spacing w:after="0"/>
        <w:jc w:val="center"/>
      </w:pPr>
      <w:r>
        <w:t>г. Тула, п. Косая Гора, ул. Шмидта, д.6</w:t>
      </w:r>
    </w:p>
    <w:p w:rsidR="00436832" w:rsidRDefault="00436832" w:rsidP="00436832">
      <w:pPr>
        <w:spacing w:after="0"/>
        <w:jc w:val="center"/>
      </w:pPr>
      <w:r>
        <w:t>г. Тула, п. Косая Гора, ул. Зеленая, д.1</w:t>
      </w:r>
    </w:p>
    <w:p w:rsidR="00436832" w:rsidRDefault="00436832" w:rsidP="00436832">
      <w:pPr>
        <w:spacing w:after="0"/>
        <w:jc w:val="center"/>
      </w:pPr>
      <w:r>
        <w:t>г. Тула, п. Косая Гора, ул. Зеленая, д.2</w:t>
      </w:r>
    </w:p>
    <w:p w:rsidR="00D304FE" w:rsidRPr="005E301D" w:rsidRDefault="00D304FE" w:rsidP="00436832">
      <w:pPr>
        <w:spacing w:after="0"/>
        <w:jc w:val="center"/>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BA41A5">
        <w:t>ы</w:t>
      </w:r>
      <w:r w:rsidRPr="005E301D">
        <w:t xml:space="preserve"> рассчитан</w:t>
      </w:r>
      <w:r w:rsidR="00BA41A5">
        <w:t>ы</w:t>
      </w:r>
      <w:r w:rsidRPr="005E301D">
        <w:t xml:space="preserve"> на основе обоснованных затрат ресурсов, необходимых для выполнения работ, котор</w:t>
      </w:r>
      <w:r w:rsidR="00BA41A5">
        <w:t>ые</w:t>
      </w:r>
      <w:r w:rsidRPr="005E301D">
        <w:t xml:space="preserve"> прошл</w:t>
      </w:r>
      <w:r w:rsidR="00BA41A5">
        <w:t>и</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BA41A5">
        <w:t>договора</w:t>
      </w:r>
      <w:r w:rsidRPr="005E301D">
        <w:t xml:space="preserve"> с у</w:t>
      </w:r>
      <w:r w:rsidR="00543F8B" w:rsidRPr="005E301D">
        <w:t>четом НДС составляет:</w:t>
      </w:r>
    </w:p>
    <w:p w:rsidR="00A06F60" w:rsidRPr="005E301D" w:rsidRDefault="004D7C4C" w:rsidP="005E301D">
      <w:pPr>
        <w:jc w:val="center"/>
        <w:rPr>
          <w:color w:val="000000"/>
        </w:rPr>
      </w:pPr>
      <w:r>
        <w:rPr>
          <w:color w:val="000000"/>
        </w:rPr>
        <w:t xml:space="preserve"> 4 037 816,12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BA41A5">
        <w:t>ы</w:t>
      </w:r>
      <w:r w:rsidR="00C423C5">
        <w:t xml:space="preserve"> </w:t>
      </w:r>
      <w:r w:rsidR="00536A13" w:rsidRPr="005E301D">
        <w:t>представлен</w:t>
      </w:r>
      <w:r w:rsidR="00BA41A5">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84" w:rsidRDefault="00ED6984">
      <w:pPr>
        <w:spacing w:after="0"/>
      </w:pPr>
      <w:r>
        <w:separator/>
      </w:r>
    </w:p>
  </w:endnote>
  <w:endnote w:type="continuationSeparator" w:id="0">
    <w:p w:rsidR="00ED6984" w:rsidRDefault="00ED69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C" w:rsidRDefault="00523F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C" w:rsidRPr="00394EB9" w:rsidRDefault="00523F7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C" w:rsidRDefault="00523F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84" w:rsidRDefault="00ED6984">
      <w:pPr>
        <w:spacing w:after="0"/>
      </w:pPr>
      <w:r>
        <w:separator/>
      </w:r>
    </w:p>
  </w:footnote>
  <w:footnote w:type="continuationSeparator" w:id="0">
    <w:p w:rsidR="00ED6984" w:rsidRDefault="00ED698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C" w:rsidRDefault="00240397" w:rsidP="001C026D">
    <w:pPr>
      <w:jc w:val="center"/>
    </w:pPr>
    <w:fldSimple w:instr="PAGE   \* MERGEFORMAT">
      <w:r w:rsidR="00F25D30">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C" w:rsidRDefault="00523F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C" w:rsidRDefault="00240397" w:rsidP="001C026D">
    <w:pPr>
      <w:jc w:val="center"/>
    </w:pPr>
    <w:fldSimple w:instr="PAGE   \* MERGEFORMAT">
      <w:r w:rsidR="00F25D30">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7C" w:rsidRDefault="00523F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10"/>
  </w:num>
  <w:num w:numId="5">
    <w:abstractNumId w:val="14"/>
  </w:num>
  <w:num w:numId="6">
    <w:abstractNumId w:val="4"/>
  </w:num>
  <w:num w:numId="7">
    <w:abstractNumId w:val="3"/>
  </w:num>
  <w:num w:numId="8">
    <w:abstractNumId w:val="2"/>
  </w:num>
  <w:num w:numId="9">
    <w:abstractNumId w:val="1"/>
  </w:num>
  <w:num w:numId="10">
    <w:abstractNumId w:val="0"/>
  </w:num>
  <w:num w:numId="1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01E"/>
    <w:rsid w:val="00016503"/>
    <w:rsid w:val="00021991"/>
    <w:rsid w:val="00022FDA"/>
    <w:rsid w:val="00031EE3"/>
    <w:rsid w:val="00032991"/>
    <w:rsid w:val="000362B3"/>
    <w:rsid w:val="00037D9C"/>
    <w:rsid w:val="0004021D"/>
    <w:rsid w:val="000410C5"/>
    <w:rsid w:val="00047424"/>
    <w:rsid w:val="00057001"/>
    <w:rsid w:val="00060142"/>
    <w:rsid w:val="00060363"/>
    <w:rsid w:val="00063949"/>
    <w:rsid w:val="00064FF9"/>
    <w:rsid w:val="00070340"/>
    <w:rsid w:val="00071213"/>
    <w:rsid w:val="00071E29"/>
    <w:rsid w:val="0007483E"/>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C63F7"/>
    <w:rsid w:val="000D0211"/>
    <w:rsid w:val="000D0D47"/>
    <w:rsid w:val="000D7171"/>
    <w:rsid w:val="000E2CEF"/>
    <w:rsid w:val="000E5FB1"/>
    <w:rsid w:val="00101E74"/>
    <w:rsid w:val="00103585"/>
    <w:rsid w:val="00104549"/>
    <w:rsid w:val="001114D2"/>
    <w:rsid w:val="00111DD6"/>
    <w:rsid w:val="001135F8"/>
    <w:rsid w:val="00115904"/>
    <w:rsid w:val="00117CD5"/>
    <w:rsid w:val="00123E90"/>
    <w:rsid w:val="001270EA"/>
    <w:rsid w:val="00127659"/>
    <w:rsid w:val="00136B27"/>
    <w:rsid w:val="0014631F"/>
    <w:rsid w:val="00152850"/>
    <w:rsid w:val="001546AC"/>
    <w:rsid w:val="001614A6"/>
    <w:rsid w:val="00163E94"/>
    <w:rsid w:val="0016428D"/>
    <w:rsid w:val="0017686C"/>
    <w:rsid w:val="00193A1E"/>
    <w:rsid w:val="00194390"/>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5EE"/>
    <w:rsid w:val="001D2762"/>
    <w:rsid w:val="001D30A9"/>
    <w:rsid w:val="001E49D4"/>
    <w:rsid w:val="00202F44"/>
    <w:rsid w:val="00212A9F"/>
    <w:rsid w:val="002137A7"/>
    <w:rsid w:val="00215E37"/>
    <w:rsid w:val="00224E50"/>
    <w:rsid w:val="00225735"/>
    <w:rsid w:val="00231474"/>
    <w:rsid w:val="002330FD"/>
    <w:rsid w:val="002336E8"/>
    <w:rsid w:val="00240397"/>
    <w:rsid w:val="00245489"/>
    <w:rsid w:val="00245EC1"/>
    <w:rsid w:val="00246CAD"/>
    <w:rsid w:val="002525BB"/>
    <w:rsid w:val="0025503A"/>
    <w:rsid w:val="00255855"/>
    <w:rsid w:val="00260AEF"/>
    <w:rsid w:val="00260D18"/>
    <w:rsid w:val="00265D1A"/>
    <w:rsid w:val="00277BE1"/>
    <w:rsid w:val="002806A1"/>
    <w:rsid w:val="00281132"/>
    <w:rsid w:val="00284BCD"/>
    <w:rsid w:val="00287883"/>
    <w:rsid w:val="00290064"/>
    <w:rsid w:val="002920C0"/>
    <w:rsid w:val="002A10F8"/>
    <w:rsid w:val="002A2F86"/>
    <w:rsid w:val="002A3CBA"/>
    <w:rsid w:val="002A7D20"/>
    <w:rsid w:val="002B2ECE"/>
    <w:rsid w:val="002B332C"/>
    <w:rsid w:val="002B3744"/>
    <w:rsid w:val="002C0716"/>
    <w:rsid w:val="002C318E"/>
    <w:rsid w:val="002D6646"/>
    <w:rsid w:val="002E0383"/>
    <w:rsid w:val="002E10D7"/>
    <w:rsid w:val="002E1975"/>
    <w:rsid w:val="002E3DC0"/>
    <w:rsid w:val="002F2C7B"/>
    <w:rsid w:val="002F661D"/>
    <w:rsid w:val="00301F06"/>
    <w:rsid w:val="00302DE6"/>
    <w:rsid w:val="00304621"/>
    <w:rsid w:val="00315061"/>
    <w:rsid w:val="00317AEC"/>
    <w:rsid w:val="003259F4"/>
    <w:rsid w:val="00327DCC"/>
    <w:rsid w:val="003307FC"/>
    <w:rsid w:val="00331D86"/>
    <w:rsid w:val="0033357E"/>
    <w:rsid w:val="0034151A"/>
    <w:rsid w:val="003424B6"/>
    <w:rsid w:val="003425C7"/>
    <w:rsid w:val="003426A1"/>
    <w:rsid w:val="003445E4"/>
    <w:rsid w:val="00347C00"/>
    <w:rsid w:val="00350D77"/>
    <w:rsid w:val="00351700"/>
    <w:rsid w:val="003517D9"/>
    <w:rsid w:val="003539BD"/>
    <w:rsid w:val="003541BB"/>
    <w:rsid w:val="00355369"/>
    <w:rsid w:val="003612C3"/>
    <w:rsid w:val="0036289C"/>
    <w:rsid w:val="003643E7"/>
    <w:rsid w:val="00381742"/>
    <w:rsid w:val="00381E96"/>
    <w:rsid w:val="0038271C"/>
    <w:rsid w:val="00384FBC"/>
    <w:rsid w:val="00396935"/>
    <w:rsid w:val="003A03AA"/>
    <w:rsid w:val="003A1986"/>
    <w:rsid w:val="003B45AE"/>
    <w:rsid w:val="003B5181"/>
    <w:rsid w:val="003B77C3"/>
    <w:rsid w:val="003C069A"/>
    <w:rsid w:val="003C0E92"/>
    <w:rsid w:val="003C195F"/>
    <w:rsid w:val="003C1CC3"/>
    <w:rsid w:val="003D5F8E"/>
    <w:rsid w:val="003E48C9"/>
    <w:rsid w:val="003F0F01"/>
    <w:rsid w:val="003F1915"/>
    <w:rsid w:val="00400A36"/>
    <w:rsid w:val="0040110A"/>
    <w:rsid w:val="004045B2"/>
    <w:rsid w:val="00404A6A"/>
    <w:rsid w:val="00406996"/>
    <w:rsid w:val="004140F6"/>
    <w:rsid w:val="00414D57"/>
    <w:rsid w:val="00415BC0"/>
    <w:rsid w:val="00417134"/>
    <w:rsid w:val="00425A9A"/>
    <w:rsid w:val="004279A3"/>
    <w:rsid w:val="004307C1"/>
    <w:rsid w:val="00431537"/>
    <w:rsid w:val="0043412C"/>
    <w:rsid w:val="004345DF"/>
    <w:rsid w:val="00435236"/>
    <w:rsid w:val="00435428"/>
    <w:rsid w:val="00436832"/>
    <w:rsid w:val="004407D7"/>
    <w:rsid w:val="00444F31"/>
    <w:rsid w:val="00447892"/>
    <w:rsid w:val="004525A5"/>
    <w:rsid w:val="00454814"/>
    <w:rsid w:val="00454CDD"/>
    <w:rsid w:val="0046238C"/>
    <w:rsid w:val="00467388"/>
    <w:rsid w:val="004701C9"/>
    <w:rsid w:val="00471C77"/>
    <w:rsid w:val="00473C5F"/>
    <w:rsid w:val="00474A51"/>
    <w:rsid w:val="00477914"/>
    <w:rsid w:val="00477CD3"/>
    <w:rsid w:val="004827B9"/>
    <w:rsid w:val="004852D1"/>
    <w:rsid w:val="00485B49"/>
    <w:rsid w:val="0048664C"/>
    <w:rsid w:val="00497010"/>
    <w:rsid w:val="004B1D6C"/>
    <w:rsid w:val="004B5DCB"/>
    <w:rsid w:val="004B7C60"/>
    <w:rsid w:val="004C018F"/>
    <w:rsid w:val="004C1F5F"/>
    <w:rsid w:val="004C21D7"/>
    <w:rsid w:val="004C2E56"/>
    <w:rsid w:val="004C4207"/>
    <w:rsid w:val="004C5E0C"/>
    <w:rsid w:val="004C6483"/>
    <w:rsid w:val="004C7BAA"/>
    <w:rsid w:val="004D1B6E"/>
    <w:rsid w:val="004D2897"/>
    <w:rsid w:val="004D5B9A"/>
    <w:rsid w:val="004D7C4C"/>
    <w:rsid w:val="004E0885"/>
    <w:rsid w:val="004E589F"/>
    <w:rsid w:val="004F0C3C"/>
    <w:rsid w:val="004F20DF"/>
    <w:rsid w:val="004F2177"/>
    <w:rsid w:val="004F3041"/>
    <w:rsid w:val="004F31B3"/>
    <w:rsid w:val="004F68DC"/>
    <w:rsid w:val="0050024E"/>
    <w:rsid w:val="00502A90"/>
    <w:rsid w:val="00510EEB"/>
    <w:rsid w:val="00520950"/>
    <w:rsid w:val="00523F7C"/>
    <w:rsid w:val="00526708"/>
    <w:rsid w:val="005358A2"/>
    <w:rsid w:val="00536714"/>
    <w:rsid w:val="00536A13"/>
    <w:rsid w:val="00542EA3"/>
    <w:rsid w:val="00542FBF"/>
    <w:rsid w:val="00543F8B"/>
    <w:rsid w:val="00543FB1"/>
    <w:rsid w:val="0054710A"/>
    <w:rsid w:val="00553510"/>
    <w:rsid w:val="00560FE0"/>
    <w:rsid w:val="005621E5"/>
    <w:rsid w:val="00562CB5"/>
    <w:rsid w:val="00562F44"/>
    <w:rsid w:val="005636CB"/>
    <w:rsid w:val="00563EDA"/>
    <w:rsid w:val="005651AD"/>
    <w:rsid w:val="0056584B"/>
    <w:rsid w:val="005663BA"/>
    <w:rsid w:val="00567B85"/>
    <w:rsid w:val="0057485A"/>
    <w:rsid w:val="00574F10"/>
    <w:rsid w:val="00577F06"/>
    <w:rsid w:val="005937F9"/>
    <w:rsid w:val="00594DEE"/>
    <w:rsid w:val="00596A38"/>
    <w:rsid w:val="005A17DA"/>
    <w:rsid w:val="005A3F13"/>
    <w:rsid w:val="005A5E30"/>
    <w:rsid w:val="005A76C5"/>
    <w:rsid w:val="005B0076"/>
    <w:rsid w:val="005B4763"/>
    <w:rsid w:val="005C20BB"/>
    <w:rsid w:val="005C25AA"/>
    <w:rsid w:val="005C2E42"/>
    <w:rsid w:val="005D0697"/>
    <w:rsid w:val="005D619F"/>
    <w:rsid w:val="005D7407"/>
    <w:rsid w:val="005D77E7"/>
    <w:rsid w:val="005E0A25"/>
    <w:rsid w:val="005E2144"/>
    <w:rsid w:val="005E26DB"/>
    <w:rsid w:val="005E301D"/>
    <w:rsid w:val="005E54A9"/>
    <w:rsid w:val="005F1188"/>
    <w:rsid w:val="005F2C15"/>
    <w:rsid w:val="005F41C6"/>
    <w:rsid w:val="00601F9F"/>
    <w:rsid w:val="0060296B"/>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443BF"/>
    <w:rsid w:val="006600EA"/>
    <w:rsid w:val="0066138E"/>
    <w:rsid w:val="00661A9E"/>
    <w:rsid w:val="00661B65"/>
    <w:rsid w:val="00667336"/>
    <w:rsid w:val="00676DC6"/>
    <w:rsid w:val="00687540"/>
    <w:rsid w:val="0069326C"/>
    <w:rsid w:val="006938B9"/>
    <w:rsid w:val="006956C6"/>
    <w:rsid w:val="006A07E1"/>
    <w:rsid w:val="006A1B51"/>
    <w:rsid w:val="006A3F83"/>
    <w:rsid w:val="006A5675"/>
    <w:rsid w:val="006A5D91"/>
    <w:rsid w:val="006B1E27"/>
    <w:rsid w:val="006B3D51"/>
    <w:rsid w:val="006B42A5"/>
    <w:rsid w:val="006B4502"/>
    <w:rsid w:val="006C13E2"/>
    <w:rsid w:val="006D5BDE"/>
    <w:rsid w:val="006D7FB6"/>
    <w:rsid w:val="006E032E"/>
    <w:rsid w:val="006E1F2E"/>
    <w:rsid w:val="006E2D76"/>
    <w:rsid w:val="006E7E12"/>
    <w:rsid w:val="006F3D90"/>
    <w:rsid w:val="006F3E56"/>
    <w:rsid w:val="006F60F2"/>
    <w:rsid w:val="006F63C3"/>
    <w:rsid w:val="0070120C"/>
    <w:rsid w:val="00705B58"/>
    <w:rsid w:val="00710EC1"/>
    <w:rsid w:val="007119E7"/>
    <w:rsid w:val="00715B8D"/>
    <w:rsid w:val="007161E8"/>
    <w:rsid w:val="00726B97"/>
    <w:rsid w:val="00733488"/>
    <w:rsid w:val="0073454F"/>
    <w:rsid w:val="007349E3"/>
    <w:rsid w:val="00734ADE"/>
    <w:rsid w:val="00735813"/>
    <w:rsid w:val="007367F9"/>
    <w:rsid w:val="00743200"/>
    <w:rsid w:val="007447E9"/>
    <w:rsid w:val="00744EC7"/>
    <w:rsid w:val="00751913"/>
    <w:rsid w:val="00767522"/>
    <w:rsid w:val="007704EC"/>
    <w:rsid w:val="00770EBF"/>
    <w:rsid w:val="00771CFE"/>
    <w:rsid w:val="00773344"/>
    <w:rsid w:val="007748E9"/>
    <w:rsid w:val="00775B63"/>
    <w:rsid w:val="00780305"/>
    <w:rsid w:val="00782D8B"/>
    <w:rsid w:val="00783C8A"/>
    <w:rsid w:val="00786C3D"/>
    <w:rsid w:val="00793BBA"/>
    <w:rsid w:val="007A1C93"/>
    <w:rsid w:val="007A2C0F"/>
    <w:rsid w:val="007A3C37"/>
    <w:rsid w:val="007A681F"/>
    <w:rsid w:val="007A6DC7"/>
    <w:rsid w:val="007A7017"/>
    <w:rsid w:val="007B3D60"/>
    <w:rsid w:val="007D4734"/>
    <w:rsid w:val="007D5F10"/>
    <w:rsid w:val="007E2759"/>
    <w:rsid w:val="007F1DB3"/>
    <w:rsid w:val="008014DB"/>
    <w:rsid w:val="00804958"/>
    <w:rsid w:val="008076AD"/>
    <w:rsid w:val="008149D0"/>
    <w:rsid w:val="00824218"/>
    <w:rsid w:val="008320A6"/>
    <w:rsid w:val="00834B10"/>
    <w:rsid w:val="0083647A"/>
    <w:rsid w:val="00836BDF"/>
    <w:rsid w:val="00837586"/>
    <w:rsid w:val="008416EA"/>
    <w:rsid w:val="0084553D"/>
    <w:rsid w:val="00846117"/>
    <w:rsid w:val="00850031"/>
    <w:rsid w:val="008543EA"/>
    <w:rsid w:val="008545DD"/>
    <w:rsid w:val="00856268"/>
    <w:rsid w:val="008565D1"/>
    <w:rsid w:val="00856C79"/>
    <w:rsid w:val="00862383"/>
    <w:rsid w:val="00863018"/>
    <w:rsid w:val="00864DC8"/>
    <w:rsid w:val="0087618B"/>
    <w:rsid w:val="0088181B"/>
    <w:rsid w:val="008832A7"/>
    <w:rsid w:val="008837AB"/>
    <w:rsid w:val="00883E42"/>
    <w:rsid w:val="00886E3E"/>
    <w:rsid w:val="00887215"/>
    <w:rsid w:val="00894043"/>
    <w:rsid w:val="00896411"/>
    <w:rsid w:val="008A0CFA"/>
    <w:rsid w:val="008A1EC1"/>
    <w:rsid w:val="008A37E6"/>
    <w:rsid w:val="008A4619"/>
    <w:rsid w:val="008A494D"/>
    <w:rsid w:val="008A5C2E"/>
    <w:rsid w:val="008A6C5A"/>
    <w:rsid w:val="008A7627"/>
    <w:rsid w:val="008B05F3"/>
    <w:rsid w:val="008B2711"/>
    <w:rsid w:val="008B399F"/>
    <w:rsid w:val="008B527A"/>
    <w:rsid w:val="008C17B7"/>
    <w:rsid w:val="008C283D"/>
    <w:rsid w:val="008C3F60"/>
    <w:rsid w:val="008C602F"/>
    <w:rsid w:val="008D4EC3"/>
    <w:rsid w:val="008D55E8"/>
    <w:rsid w:val="008E2619"/>
    <w:rsid w:val="008E38BE"/>
    <w:rsid w:val="008F0659"/>
    <w:rsid w:val="008F1AB9"/>
    <w:rsid w:val="008F2F04"/>
    <w:rsid w:val="008F73AC"/>
    <w:rsid w:val="00900511"/>
    <w:rsid w:val="00903DEA"/>
    <w:rsid w:val="0090457A"/>
    <w:rsid w:val="00911CFB"/>
    <w:rsid w:val="00917778"/>
    <w:rsid w:val="00925CF8"/>
    <w:rsid w:val="009300D0"/>
    <w:rsid w:val="00934CAC"/>
    <w:rsid w:val="009350BB"/>
    <w:rsid w:val="00936E29"/>
    <w:rsid w:val="00937CCA"/>
    <w:rsid w:val="00937F0C"/>
    <w:rsid w:val="0094279B"/>
    <w:rsid w:val="00942BDF"/>
    <w:rsid w:val="0094488E"/>
    <w:rsid w:val="0094557E"/>
    <w:rsid w:val="0094697D"/>
    <w:rsid w:val="00946F4A"/>
    <w:rsid w:val="00955918"/>
    <w:rsid w:val="00956EDA"/>
    <w:rsid w:val="00961AC2"/>
    <w:rsid w:val="00962AF2"/>
    <w:rsid w:val="009674F3"/>
    <w:rsid w:val="009729B0"/>
    <w:rsid w:val="00977222"/>
    <w:rsid w:val="00986DAF"/>
    <w:rsid w:val="00987DD1"/>
    <w:rsid w:val="009938C8"/>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E2C48"/>
    <w:rsid w:val="009F2D68"/>
    <w:rsid w:val="009F5FC8"/>
    <w:rsid w:val="00A004E8"/>
    <w:rsid w:val="00A01ACC"/>
    <w:rsid w:val="00A030FD"/>
    <w:rsid w:val="00A059CC"/>
    <w:rsid w:val="00A06F60"/>
    <w:rsid w:val="00A078AD"/>
    <w:rsid w:val="00A25B64"/>
    <w:rsid w:val="00A2783F"/>
    <w:rsid w:val="00A32EC8"/>
    <w:rsid w:val="00A35F62"/>
    <w:rsid w:val="00A40B02"/>
    <w:rsid w:val="00A41657"/>
    <w:rsid w:val="00A41713"/>
    <w:rsid w:val="00A43AB3"/>
    <w:rsid w:val="00A43B20"/>
    <w:rsid w:val="00A44C02"/>
    <w:rsid w:val="00A46078"/>
    <w:rsid w:val="00A5420B"/>
    <w:rsid w:val="00A606B3"/>
    <w:rsid w:val="00A6681F"/>
    <w:rsid w:val="00A725DC"/>
    <w:rsid w:val="00A731B8"/>
    <w:rsid w:val="00A7587E"/>
    <w:rsid w:val="00A76C1A"/>
    <w:rsid w:val="00A7797F"/>
    <w:rsid w:val="00A80EF9"/>
    <w:rsid w:val="00A875D6"/>
    <w:rsid w:val="00A87C64"/>
    <w:rsid w:val="00A90CFD"/>
    <w:rsid w:val="00A91F82"/>
    <w:rsid w:val="00A92140"/>
    <w:rsid w:val="00A93943"/>
    <w:rsid w:val="00AB07B5"/>
    <w:rsid w:val="00AB364B"/>
    <w:rsid w:val="00AB3691"/>
    <w:rsid w:val="00AB3D70"/>
    <w:rsid w:val="00AB5FE7"/>
    <w:rsid w:val="00AB6603"/>
    <w:rsid w:val="00AB77F8"/>
    <w:rsid w:val="00AC19A5"/>
    <w:rsid w:val="00AC1DE9"/>
    <w:rsid w:val="00AC3302"/>
    <w:rsid w:val="00AC443E"/>
    <w:rsid w:val="00AC4A80"/>
    <w:rsid w:val="00AC55B4"/>
    <w:rsid w:val="00AD2AA6"/>
    <w:rsid w:val="00AD61C9"/>
    <w:rsid w:val="00AE1EB8"/>
    <w:rsid w:val="00AE2FE1"/>
    <w:rsid w:val="00AE465B"/>
    <w:rsid w:val="00AF2271"/>
    <w:rsid w:val="00AF605F"/>
    <w:rsid w:val="00AF6B4B"/>
    <w:rsid w:val="00B02F7D"/>
    <w:rsid w:val="00B067CA"/>
    <w:rsid w:val="00B10D1B"/>
    <w:rsid w:val="00B141E5"/>
    <w:rsid w:val="00B16A2F"/>
    <w:rsid w:val="00B16BD3"/>
    <w:rsid w:val="00B25F7D"/>
    <w:rsid w:val="00B3076D"/>
    <w:rsid w:val="00B335D8"/>
    <w:rsid w:val="00B352C0"/>
    <w:rsid w:val="00B36C42"/>
    <w:rsid w:val="00B374B3"/>
    <w:rsid w:val="00B404F0"/>
    <w:rsid w:val="00B44302"/>
    <w:rsid w:val="00B4445B"/>
    <w:rsid w:val="00B45974"/>
    <w:rsid w:val="00B47ED0"/>
    <w:rsid w:val="00B517BA"/>
    <w:rsid w:val="00B534CD"/>
    <w:rsid w:val="00B53E5B"/>
    <w:rsid w:val="00B548B4"/>
    <w:rsid w:val="00B56156"/>
    <w:rsid w:val="00B56217"/>
    <w:rsid w:val="00B6328A"/>
    <w:rsid w:val="00B641E5"/>
    <w:rsid w:val="00B71798"/>
    <w:rsid w:val="00B71B33"/>
    <w:rsid w:val="00B72EF0"/>
    <w:rsid w:val="00B8664E"/>
    <w:rsid w:val="00B92D7E"/>
    <w:rsid w:val="00BA055C"/>
    <w:rsid w:val="00BA157B"/>
    <w:rsid w:val="00BA274A"/>
    <w:rsid w:val="00BA2F74"/>
    <w:rsid w:val="00BA3ED9"/>
    <w:rsid w:val="00BA41A5"/>
    <w:rsid w:val="00BA6961"/>
    <w:rsid w:val="00BB0001"/>
    <w:rsid w:val="00BB4F8A"/>
    <w:rsid w:val="00BB6C6D"/>
    <w:rsid w:val="00BC2155"/>
    <w:rsid w:val="00BC44AC"/>
    <w:rsid w:val="00BC5E78"/>
    <w:rsid w:val="00BD4CE1"/>
    <w:rsid w:val="00BE2A21"/>
    <w:rsid w:val="00BE6414"/>
    <w:rsid w:val="00BF3474"/>
    <w:rsid w:val="00BF4FDD"/>
    <w:rsid w:val="00BF53AF"/>
    <w:rsid w:val="00BF5EFB"/>
    <w:rsid w:val="00C0496B"/>
    <w:rsid w:val="00C07B78"/>
    <w:rsid w:val="00C12AC6"/>
    <w:rsid w:val="00C1575C"/>
    <w:rsid w:val="00C15DF7"/>
    <w:rsid w:val="00C16A58"/>
    <w:rsid w:val="00C17321"/>
    <w:rsid w:val="00C22CD9"/>
    <w:rsid w:val="00C232ED"/>
    <w:rsid w:val="00C337AA"/>
    <w:rsid w:val="00C33A79"/>
    <w:rsid w:val="00C36DD4"/>
    <w:rsid w:val="00C36EAD"/>
    <w:rsid w:val="00C4174B"/>
    <w:rsid w:val="00C419F1"/>
    <w:rsid w:val="00C4235C"/>
    <w:rsid w:val="00C423C5"/>
    <w:rsid w:val="00C42E25"/>
    <w:rsid w:val="00C451F3"/>
    <w:rsid w:val="00C64AA6"/>
    <w:rsid w:val="00C64BA3"/>
    <w:rsid w:val="00C745CE"/>
    <w:rsid w:val="00C74D6E"/>
    <w:rsid w:val="00C77239"/>
    <w:rsid w:val="00C84B9E"/>
    <w:rsid w:val="00C85979"/>
    <w:rsid w:val="00C86143"/>
    <w:rsid w:val="00C86910"/>
    <w:rsid w:val="00C86DEE"/>
    <w:rsid w:val="00C87126"/>
    <w:rsid w:val="00C87EA0"/>
    <w:rsid w:val="00C92E48"/>
    <w:rsid w:val="00C93F98"/>
    <w:rsid w:val="00CA6018"/>
    <w:rsid w:val="00CB2634"/>
    <w:rsid w:val="00CB37BD"/>
    <w:rsid w:val="00CB45B9"/>
    <w:rsid w:val="00CC345E"/>
    <w:rsid w:val="00CC5030"/>
    <w:rsid w:val="00CD1129"/>
    <w:rsid w:val="00CD133F"/>
    <w:rsid w:val="00CD795F"/>
    <w:rsid w:val="00CE07DB"/>
    <w:rsid w:val="00CE45BA"/>
    <w:rsid w:val="00CE5B1B"/>
    <w:rsid w:val="00CF0110"/>
    <w:rsid w:val="00CF0558"/>
    <w:rsid w:val="00CF74BE"/>
    <w:rsid w:val="00D22F94"/>
    <w:rsid w:val="00D279BC"/>
    <w:rsid w:val="00D30123"/>
    <w:rsid w:val="00D30333"/>
    <w:rsid w:val="00D303AA"/>
    <w:rsid w:val="00D304FE"/>
    <w:rsid w:val="00D3161A"/>
    <w:rsid w:val="00D31CE8"/>
    <w:rsid w:val="00D32F56"/>
    <w:rsid w:val="00D3597D"/>
    <w:rsid w:val="00D35E89"/>
    <w:rsid w:val="00D3753C"/>
    <w:rsid w:val="00D40B39"/>
    <w:rsid w:val="00D4584F"/>
    <w:rsid w:val="00D51674"/>
    <w:rsid w:val="00D54E6E"/>
    <w:rsid w:val="00D551A5"/>
    <w:rsid w:val="00D55DD0"/>
    <w:rsid w:val="00D55E76"/>
    <w:rsid w:val="00D56584"/>
    <w:rsid w:val="00D63574"/>
    <w:rsid w:val="00D75E6C"/>
    <w:rsid w:val="00D77386"/>
    <w:rsid w:val="00D84655"/>
    <w:rsid w:val="00D85D42"/>
    <w:rsid w:val="00DA243E"/>
    <w:rsid w:val="00DB5549"/>
    <w:rsid w:val="00DC0C81"/>
    <w:rsid w:val="00DC181E"/>
    <w:rsid w:val="00DC2DB9"/>
    <w:rsid w:val="00DC3873"/>
    <w:rsid w:val="00DD3DE6"/>
    <w:rsid w:val="00DE1FE1"/>
    <w:rsid w:val="00DE246A"/>
    <w:rsid w:val="00DE34B5"/>
    <w:rsid w:val="00DE372A"/>
    <w:rsid w:val="00DE53FA"/>
    <w:rsid w:val="00DF2348"/>
    <w:rsid w:val="00DF2613"/>
    <w:rsid w:val="00DF3770"/>
    <w:rsid w:val="00DF7662"/>
    <w:rsid w:val="00E016FC"/>
    <w:rsid w:val="00E049EB"/>
    <w:rsid w:val="00E07DBA"/>
    <w:rsid w:val="00E10B6D"/>
    <w:rsid w:val="00E11533"/>
    <w:rsid w:val="00E11925"/>
    <w:rsid w:val="00E168D4"/>
    <w:rsid w:val="00E35100"/>
    <w:rsid w:val="00E354C2"/>
    <w:rsid w:val="00E36936"/>
    <w:rsid w:val="00E36E2F"/>
    <w:rsid w:val="00E40A3B"/>
    <w:rsid w:val="00E416BA"/>
    <w:rsid w:val="00E41EEF"/>
    <w:rsid w:val="00E44830"/>
    <w:rsid w:val="00E47209"/>
    <w:rsid w:val="00E50608"/>
    <w:rsid w:val="00E55848"/>
    <w:rsid w:val="00E56F40"/>
    <w:rsid w:val="00E659AA"/>
    <w:rsid w:val="00E7474B"/>
    <w:rsid w:val="00E838F8"/>
    <w:rsid w:val="00E91AB2"/>
    <w:rsid w:val="00E953D7"/>
    <w:rsid w:val="00EA2ED7"/>
    <w:rsid w:val="00EA77DE"/>
    <w:rsid w:val="00EB2E1F"/>
    <w:rsid w:val="00EC396B"/>
    <w:rsid w:val="00EC41CC"/>
    <w:rsid w:val="00EC70AF"/>
    <w:rsid w:val="00EC7F64"/>
    <w:rsid w:val="00ED4DF3"/>
    <w:rsid w:val="00ED577A"/>
    <w:rsid w:val="00ED6984"/>
    <w:rsid w:val="00ED6D67"/>
    <w:rsid w:val="00EE05F0"/>
    <w:rsid w:val="00EE55CC"/>
    <w:rsid w:val="00EE571F"/>
    <w:rsid w:val="00EE7FD7"/>
    <w:rsid w:val="00EF17B1"/>
    <w:rsid w:val="00EF589C"/>
    <w:rsid w:val="00F04719"/>
    <w:rsid w:val="00F06BEF"/>
    <w:rsid w:val="00F06BF7"/>
    <w:rsid w:val="00F11854"/>
    <w:rsid w:val="00F1270A"/>
    <w:rsid w:val="00F17686"/>
    <w:rsid w:val="00F17C88"/>
    <w:rsid w:val="00F20697"/>
    <w:rsid w:val="00F22DB3"/>
    <w:rsid w:val="00F233B0"/>
    <w:rsid w:val="00F23B13"/>
    <w:rsid w:val="00F25D30"/>
    <w:rsid w:val="00F2613E"/>
    <w:rsid w:val="00F31575"/>
    <w:rsid w:val="00F41856"/>
    <w:rsid w:val="00F42772"/>
    <w:rsid w:val="00F4709D"/>
    <w:rsid w:val="00F47A6B"/>
    <w:rsid w:val="00F47F19"/>
    <w:rsid w:val="00F50638"/>
    <w:rsid w:val="00F51BF4"/>
    <w:rsid w:val="00F52C42"/>
    <w:rsid w:val="00F52C89"/>
    <w:rsid w:val="00F540B1"/>
    <w:rsid w:val="00F576D3"/>
    <w:rsid w:val="00F60321"/>
    <w:rsid w:val="00F626BD"/>
    <w:rsid w:val="00F62CD7"/>
    <w:rsid w:val="00F66425"/>
    <w:rsid w:val="00F67A0B"/>
    <w:rsid w:val="00F730C6"/>
    <w:rsid w:val="00F73225"/>
    <w:rsid w:val="00F77A0D"/>
    <w:rsid w:val="00F81D17"/>
    <w:rsid w:val="00F85B01"/>
    <w:rsid w:val="00F90E96"/>
    <w:rsid w:val="00F9155F"/>
    <w:rsid w:val="00F963A6"/>
    <w:rsid w:val="00F967C2"/>
    <w:rsid w:val="00F96EC3"/>
    <w:rsid w:val="00F972FF"/>
    <w:rsid w:val="00FA0070"/>
    <w:rsid w:val="00FA0323"/>
    <w:rsid w:val="00FA03CA"/>
    <w:rsid w:val="00FA6654"/>
    <w:rsid w:val="00FA6DB1"/>
    <w:rsid w:val="00FB15E3"/>
    <w:rsid w:val="00FB2E24"/>
    <w:rsid w:val="00FB6362"/>
    <w:rsid w:val="00FC095E"/>
    <w:rsid w:val="00FC3328"/>
    <w:rsid w:val="00FC3CD3"/>
    <w:rsid w:val="00FD2809"/>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character" w:customStyle="1" w:styleId="apple-converted-space">
    <w:name w:val="apple-converted-space"/>
    <w:basedOn w:val="a1"/>
    <w:rsid w:val="00C87EA0"/>
  </w:style>
  <w:style w:type="paragraph" w:customStyle="1" w:styleId="right">
    <w:name w:val="right"/>
    <w:basedOn w:val="a0"/>
    <w:rsid w:val="002A10F8"/>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A10F8"/>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A10F8"/>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A10F8"/>
    <w:pPr>
      <w:suppressAutoHyphens w:val="0"/>
      <w:spacing w:before="100" w:beforeAutospacing="1" w:after="100" w:afterAutospacing="1"/>
      <w:ind w:firstLine="709"/>
    </w:pPr>
    <w:rPr>
      <w:color w:val="FF0000"/>
      <w:kern w:val="0"/>
      <w:lang w:eastAsia="ru-RU"/>
    </w:rPr>
  </w:style>
  <w:style w:type="paragraph" w:styleId="a">
    <w:name w:val="List Bullet"/>
    <w:basedOn w:val="a0"/>
    <w:rsid w:val="002A10F8"/>
    <w:pPr>
      <w:numPr>
        <w:numId w:val="6"/>
      </w:numPr>
      <w:suppressAutoHyphens w:val="0"/>
      <w:spacing w:after="0"/>
      <w:jc w:val="left"/>
    </w:pPr>
    <w:rPr>
      <w:kern w:val="0"/>
      <w:lang w:eastAsia="ru-RU"/>
    </w:rPr>
  </w:style>
  <w:style w:type="paragraph" w:styleId="2">
    <w:name w:val="List Bullet 2"/>
    <w:basedOn w:val="a0"/>
    <w:rsid w:val="002A10F8"/>
    <w:pPr>
      <w:numPr>
        <w:numId w:val="7"/>
      </w:numPr>
      <w:suppressAutoHyphens w:val="0"/>
      <w:spacing w:after="0"/>
      <w:jc w:val="left"/>
    </w:pPr>
    <w:rPr>
      <w:kern w:val="0"/>
      <w:lang w:eastAsia="ru-RU"/>
    </w:rPr>
  </w:style>
  <w:style w:type="paragraph" w:styleId="3">
    <w:name w:val="List Bullet 3"/>
    <w:basedOn w:val="a0"/>
    <w:rsid w:val="002A10F8"/>
    <w:pPr>
      <w:numPr>
        <w:numId w:val="8"/>
      </w:numPr>
      <w:suppressAutoHyphens w:val="0"/>
      <w:spacing w:after="0"/>
      <w:jc w:val="left"/>
    </w:pPr>
    <w:rPr>
      <w:kern w:val="0"/>
      <w:lang w:eastAsia="ru-RU"/>
    </w:rPr>
  </w:style>
  <w:style w:type="paragraph" w:styleId="4">
    <w:name w:val="List Bullet 4"/>
    <w:basedOn w:val="a0"/>
    <w:rsid w:val="002A10F8"/>
    <w:pPr>
      <w:numPr>
        <w:numId w:val="9"/>
      </w:numPr>
      <w:suppressAutoHyphens w:val="0"/>
      <w:spacing w:after="0"/>
      <w:jc w:val="left"/>
    </w:pPr>
    <w:rPr>
      <w:kern w:val="0"/>
      <w:lang w:eastAsia="ru-RU"/>
    </w:rPr>
  </w:style>
  <w:style w:type="paragraph" w:styleId="5">
    <w:name w:val="List Bullet 5"/>
    <w:basedOn w:val="a0"/>
    <w:rsid w:val="002A10F8"/>
    <w:pPr>
      <w:numPr>
        <w:numId w:val="10"/>
      </w:numPr>
      <w:suppressAutoHyphens w:val="0"/>
      <w:spacing w:after="0"/>
      <w:jc w:val="left"/>
    </w:pPr>
    <w:rPr>
      <w:kern w:val="0"/>
      <w:lang w:eastAsia="ru-RU"/>
    </w:rPr>
  </w:style>
  <w:style w:type="paragraph" w:styleId="HTML2">
    <w:name w:val="HTML Preformatted"/>
    <w:basedOn w:val="a0"/>
    <w:link w:val="HTML0"/>
    <w:rsid w:val="002A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A10F8"/>
    <w:rPr>
      <w:rFonts w:ascii="Consolas" w:eastAsia="Times New Roman" w:hAnsi="Consolas" w:cs="Consolas"/>
      <w:kern w:val="1"/>
      <w:sz w:val="20"/>
      <w:szCs w:val="20"/>
      <w:lang w:eastAsia="ar-SA"/>
    </w:rPr>
  </w:style>
  <w:style w:type="character" w:customStyle="1" w:styleId="error">
    <w:name w:val="error"/>
    <w:basedOn w:val="a1"/>
    <w:rsid w:val="002A10F8"/>
  </w:style>
  <w:style w:type="table" w:styleId="afffff1">
    <w:name w:val="Table Grid"/>
    <w:basedOn w:val="a2"/>
    <w:uiPriority w:val="59"/>
    <w:rsid w:val="002A10F8"/>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A10F8"/>
    <w:rPr>
      <w:sz w:val="16"/>
      <w:szCs w:val="16"/>
    </w:rPr>
  </w:style>
  <w:style w:type="paragraph" w:styleId="aff7">
    <w:name w:val="annotation text"/>
    <w:basedOn w:val="a0"/>
    <w:link w:val="aff6"/>
    <w:rsid w:val="002A10F8"/>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A10F8"/>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A10F8"/>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A10F8"/>
    <w:rPr>
      <w:b/>
      <w:spacing w:val="5"/>
      <w:sz w:val="21"/>
      <w:shd w:val="clear" w:color="auto" w:fill="FFFFFF"/>
    </w:rPr>
  </w:style>
  <w:style w:type="paragraph" w:customStyle="1" w:styleId="2c">
    <w:name w:val="Основной текст (2)"/>
    <w:basedOn w:val="a0"/>
    <w:link w:val="2b"/>
    <w:uiPriority w:val="99"/>
    <w:rsid w:val="002A10F8"/>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A10F8"/>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A10F8"/>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A10F8"/>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A10F8"/>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A10F8"/>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A10F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A10F8"/>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A10F8"/>
    <w:rPr>
      <w:rFonts w:ascii="Times New Roman" w:hAnsi="Times New Roman" w:cs="Times New Roman"/>
      <w:b/>
      <w:bCs/>
      <w:u w:val="none"/>
    </w:rPr>
  </w:style>
  <w:style w:type="character" w:customStyle="1" w:styleId="2Exact0">
    <w:name w:val="Основной текст (2) Exact"/>
    <w:basedOn w:val="a1"/>
    <w:uiPriority w:val="99"/>
    <w:rsid w:val="002A10F8"/>
    <w:rPr>
      <w:rFonts w:ascii="Times New Roman" w:hAnsi="Times New Roman" w:cs="Times New Roman"/>
      <w:u w:val="none"/>
    </w:rPr>
  </w:style>
  <w:style w:type="character" w:customStyle="1" w:styleId="2d">
    <w:name w:val="Заголовок №2_"/>
    <w:basedOn w:val="a1"/>
    <w:link w:val="2e"/>
    <w:uiPriority w:val="99"/>
    <w:rsid w:val="002A10F8"/>
    <w:rPr>
      <w:b/>
      <w:bCs/>
      <w:shd w:val="clear" w:color="auto" w:fill="FFFFFF"/>
    </w:rPr>
  </w:style>
  <w:style w:type="character" w:customStyle="1" w:styleId="53">
    <w:name w:val="Основной текст (5)_"/>
    <w:basedOn w:val="a1"/>
    <w:link w:val="54"/>
    <w:uiPriority w:val="99"/>
    <w:rsid w:val="002A10F8"/>
    <w:rPr>
      <w:b/>
      <w:bCs/>
      <w:shd w:val="clear" w:color="auto" w:fill="FFFFFF"/>
    </w:rPr>
  </w:style>
  <w:style w:type="character" w:customStyle="1" w:styleId="2f">
    <w:name w:val="Основной текст (2) + Полужирный"/>
    <w:basedOn w:val="2b"/>
    <w:uiPriority w:val="99"/>
    <w:rsid w:val="002A10F8"/>
    <w:rPr>
      <w:rFonts w:ascii="Times New Roman" w:hAnsi="Times New Roman"/>
      <w:bCs/>
    </w:rPr>
  </w:style>
  <w:style w:type="character" w:customStyle="1" w:styleId="62">
    <w:name w:val="Основной текст (6)_"/>
    <w:basedOn w:val="a1"/>
    <w:link w:val="63"/>
    <w:uiPriority w:val="99"/>
    <w:rsid w:val="002A10F8"/>
    <w:rPr>
      <w:rFonts w:ascii="Gulim" w:eastAsia="Gulim" w:cs="Gulim"/>
      <w:sz w:val="10"/>
      <w:szCs w:val="10"/>
      <w:shd w:val="clear" w:color="auto" w:fill="FFFFFF"/>
    </w:rPr>
  </w:style>
  <w:style w:type="character" w:customStyle="1" w:styleId="610pt">
    <w:name w:val="Основной текст (6) + 10 pt"/>
    <w:basedOn w:val="62"/>
    <w:uiPriority w:val="99"/>
    <w:rsid w:val="002A10F8"/>
    <w:rPr>
      <w:w w:val="100"/>
      <w:sz w:val="20"/>
      <w:szCs w:val="20"/>
    </w:rPr>
  </w:style>
  <w:style w:type="character" w:customStyle="1" w:styleId="72">
    <w:name w:val="Основной текст (7)_"/>
    <w:basedOn w:val="a1"/>
    <w:link w:val="73"/>
    <w:uiPriority w:val="99"/>
    <w:rsid w:val="002A10F8"/>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A10F8"/>
    <w:rPr>
      <w:rFonts w:ascii="Times New Roman" w:hAnsi="Times New Roman" w:cs="Times New Roman"/>
      <w:sz w:val="22"/>
      <w:szCs w:val="22"/>
    </w:rPr>
  </w:style>
  <w:style w:type="paragraph" w:customStyle="1" w:styleId="2e">
    <w:name w:val="Заголовок №2"/>
    <w:basedOn w:val="a0"/>
    <w:link w:val="2d"/>
    <w:uiPriority w:val="99"/>
    <w:rsid w:val="002A10F8"/>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A10F8"/>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A10F8"/>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A10F8"/>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B4748-7D91-41CB-B46E-C828BBF2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20347</Words>
  <Characters>115984</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132</cp:revision>
  <cp:lastPrinted>2015-11-19T05:57:00Z</cp:lastPrinted>
  <dcterms:created xsi:type="dcterms:W3CDTF">2015-10-09T13:25:00Z</dcterms:created>
  <dcterms:modified xsi:type="dcterms:W3CDTF">2015-11-19T06:04:00Z</dcterms:modified>
</cp:coreProperties>
</file>