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D" w:rsidRDefault="008D43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35D" w:rsidRDefault="008D435D">
      <w:pPr>
        <w:pStyle w:val="ConsPlusNormal"/>
        <w:jc w:val="both"/>
        <w:outlineLvl w:val="0"/>
      </w:pPr>
    </w:p>
    <w:p w:rsidR="008D435D" w:rsidRDefault="008D43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435D" w:rsidRDefault="008D435D">
      <w:pPr>
        <w:pStyle w:val="ConsPlusTitle"/>
        <w:jc w:val="center"/>
      </w:pPr>
    </w:p>
    <w:p w:rsidR="008D435D" w:rsidRDefault="008D435D">
      <w:pPr>
        <w:pStyle w:val="ConsPlusTitle"/>
        <w:jc w:val="center"/>
      </w:pPr>
      <w:r>
        <w:t>ПОСТАНОВЛЕНИЕ</w:t>
      </w:r>
    </w:p>
    <w:p w:rsidR="008D435D" w:rsidRDefault="008D435D">
      <w:pPr>
        <w:pStyle w:val="ConsPlusTitle"/>
        <w:jc w:val="center"/>
      </w:pPr>
      <w:r>
        <w:t>от 23 мая 2016 г. N 453</w:t>
      </w:r>
    </w:p>
    <w:p w:rsidR="008D435D" w:rsidRDefault="008D435D">
      <w:pPr>
        <w:pStyle w:val="ConsPlusTitle"/>
        <w:jc w:val="center"/>
      </w:pPr>
    </w:p>
    <w:p w:rsidR="008D435D" w:rsidRDefault="008D435D">
      <w:pPr>
        <w:pStyle w:val="ConsPlusTitle"/>
        <w:jc w:val="center"/>
      </w:pPr>
      <w:r>
        <w:t>ОБ УТВЕРЖДЕНИИ ПРАВИЛ</w:t>
      </w:r>
    </w:p>
    <w:p w:rsidR="008D435D" w:rsidRDefault="008D435D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8D435D" w:rsidRDefault="008D435D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8D435D" w:rsidRDefault="008D435D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8D435D" w:rsidRDefault="008D435D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D435D" w:rsidRDefault="008D435D">
      <w:pPr>
        <w:pStyle w:val="ConsPlusTitle"/>
        <w:jc w:val="center"/>
      </w:pPr>
      <w:r>
        <w:t>РЕМОНТА ОБЩЕГО ИМУЩЕСТВА В МНОГОКВАРТИРНЫХ ДОМАХ</w:t>
      </w:r>
    </w:p>
    <w:p w:rsidR="008D435D" w:rsidRDefault="008D4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35D" w:rsidRDefault="008D4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35D" w:rsidRDefault="008D43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</w:tr>
    </w:tbl>
    <w:p w:rsidR="008D435D" w:rsidRDefault="008D435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35D" w:rsidRDefault="008D4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435D" w:rsidRDefault="008D435D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</w:tr>
    </w:tbl>
    <w:p w:rsidR="008D435D" w:rsidRDefault="008D435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right"/>
      </w:pPr>
      <w:r>
        <w:t>Председатель Правительства</w:t>
      </w:r>
    </w:p>
    <w:p w:rsidR="008D435D" w:rsidRDefault="008D435D">
      <w:pPr>
        <w:pStyle w:val="ConsPlusNormal"/>
        <w:jc w:val="right"/>
      </w:pPr>
      <w:r>
        <w:t>Российской Федерации</w:t>
      </w:r>
    </w:p>
    <w:p w:rsidR="008D435D" w:rsidRDefault="008D435D">
      <w:pPr>
        <w:pStyle w:val="ConsPlusNormal"/>
        <w:jc w:val="right"/>
      </w:pPr>
      <w:r>
        <w:t>Д.МЕДВЕДЕВ</w:t>
      </w: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right"/>
        <w:outlineLvl w:val="0"/>
      </w:pPr>
      <w:r>
        <w:t>Утверждены</w:t>
      </w:r>
    </w:p>
    <w:p w:rsidR="008D435D" w:rsidRDefault="008D435D">
      <w:pPr>
        <w:pStyle w:val="ConsPlusNormal"/>
        <w:jc w:val="right"/>
      </w:pPr>
      <w:r>
        <w:t>постановлением Правительства</w:t>
      </w:r>
    </w:p>
    <w:p w:rsidR="008D435D" w:rsidRDefault="008D435D">
      <w:pPr>
        <w:pStyle w:val="ConsPlusNormal"/>
        <w:jc w:val="right"/>
      </w:pPr>
      <w:r>
        <w:t>Российской Федерации</w:t>
      </w:r>
    </w:p>
    <w:p w:rsidR="008D435D" w:rsidRDefault="008D435D">
      <w:pPr>
        <w:pStyle w:val="ConsPlusNormal"/>
        <w:jc w:val="right"/>
      </w:pPr>
      <w:r>
        <w:t>от 23 мая 2016 г. N 453</w:t>
      </w: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Title"/>
        <w:jc w:val="center"/>
      </w:pPr>
      <w:bookmarkStart w:id="0" w:name="P33"/>
      <w:bookmarkEnd w:id="0"/>
      <w:r>
        <w:t>ПРАВИЛА</w:t>
      </w:r>
    </w:p>
    <w:p w:rsidR="008D435D" w:rsidRDefault="008D435D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8D435D" w:rsidRDefault="008D435D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8D435D" w:rsidRDefault="008D435D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8D435D" w:rsidRDefault="008D435D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D435D" w:rsidRDefault="008D435D">
      <w:pPr>
        <w:pStyle w:val="ConsPlusTitle"/>
        <w:jc w:val="center"/>
      </w:pPr>
      <w:r>
        <w:t>РЕМОНТА ОБЩЕГО ИМУЩЕСТВА В МНОГОКВАРТИРНЫХ ДОМАХ</w:t>
      </w:r>
    </w:p>
    <w:p w:rsidR="008D435D" w:rsidRDefault="008D4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35D" w:rsidRDefault="008D4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35D" w:rsidRDefault="008D43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5D" w:rsidRDefault="008D435D">
            <w:pPr>
              <w:spacing w:after="1" w:line="0" w:lineRule="atLeast"/>
            </w:pPr>
          </w:p>
        </w:tc>
      </w:tr>
    </w:tbl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  <w:proofErr w:type="gramEnd"/>
    </w:p>
    <w:p w:rsidR="008D435D" w:rsidRDefault="008D43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8D435D" w:rsidRDefault="008D435D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8D435D" w:rsidRDefault="008D435D">
      <w:pPr>
        <w:pStyle w:val="ConsPlusNormal"/>
        <w:spacing w:before="220"/>
        <w:ind w:firstLine="540"/>
        <w:jc w:val="both"/>
      </w:pPr>
      <w:proofErr w:type="gramStart"/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  <w:proofErr w:type="gramEnd"/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б) остатки средств, полученных из </w:t>
      </w:r>
      <w:proofErr w:type="gramStart"/>
      <w:r>
        <w:t>других</w:t>
      </w:r>
      <w:proofErr w:type="gramEnd"/>
      <w:r>
        <w:t xml:space="preserve">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8D435D" w:rsidRDefault="008D435D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</w:t>
      </w:r>
      <w:proofErr w:type="gramEnd"/>
      <w:r>
        <w:t xml:space="preserve"> месяца и (или) квартала текущего года.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</w:t>
      </w:r>
      <w:proofErr w:type="gramEnd"/>
      <w:r>
        <w:t xml:space="preserve">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</w:t>
      </w:r>
      <w:proofErr w:type="gramStart"/>
      <w:r>
        <w:t>дств пр</w:t>
      </w:r>
      <w:proofErr w:type="gramEnd"/>
      <w:r>
        <w:t>инимается высшим коллегиальным органом управления регионального оператора.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</w:t>
      </w:r>
      <w:proofErr w:type="gramEnd"/>
      <w:r>
        <w:t xml:space="preserve"> о проведении конкурса по отбору российских кредитных организаций для открытия счетов региональным оператором".</w:t>
      </w:r>
    </w:p>
    <w:p w:rsidR="008D435D" w:rsidRDefault="008D435D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  <w:proofErr w:type="gramEnd"/>
    </w:p>
    <w:p w:rsidR="008D435D" w:rsidRDefault="008D435D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8D435D" w:rsidRDefault="008D435D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</w:t>
      </w:r>
      <w:proofErr w:type="gramEnd"/>
      <w:r>
        <w:t>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8D435D" w:rsidRDefault="008D435D">
      <w:pPr>
        <w:pStyle w:val="ConsPlusNormal"/>
        <w:spacing w:before="220"/>
        <w:ind w:firstLine="540"/>
        <w:jc w:val="both"/>
      </w:pPr>
      <w:bookmarkStart w:id="4" w:name="P58"/>
      <w:bookmarkEnd w:id="4"/>
      <w:proofErr w:type="gramStart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</w:t>
      </w:r>
      <w:proofErr w:type="gramEnd"/>
      <w:r>
        <w:t xml:space="preserve"> в конкурсе по отбору кредитных организаций для открытия счетов региональным оператором;</w:t>
      </w:r>
    </w:p>
    <w:p w:rsidR="008D435D" w:rsidRDefault="008D435D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 xml:space="preserve">" </w:t>
      </w:r>
      <w:proofErr w:type="gramStart"/>
      <w:r>
        <w:t>и "</w:t>
      </w:r>
      <w:hyperlink w:anchor="P58" w:history="1">
        <w:r>
          <w:rPr>
            <w:color w:val="0000FF"/>
          </w:rPr>
          <w:t>б</w:t>
        </w:r>
        <w:proofErr w:type="gramEnd"/>
      </w:hyperlink>
      <w:r>
        <w:t>" настоящего пункта.</w:t>
      </w: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jc w:val="both"/>
      </w:pPr>
    </w:p>
    <w:p w:rsidR="008D435D" w:rsidRDefault="008D4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EC4" w:rsidRDefault="001F3EC4"/>
    <w:sectPr w:rsidR="001F3EC4" w:rsidSect="001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8D435D"/>
    <w:rsid w:val="001F3EC4"/>
    <w:rsid w:val="008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1C6F3C826C7F1495081968E14F1F54E3F3D161E943659A9C88360E312091EBC655BA70DBE47B5ABB0CD315786279vES2K" TargetMode="External"/><Relationship Id="rId13" Type="http://schemas.openxmlformats.org/officeDocument/2006/relationships/hyperlink" Target="consultantplus://offline/ref=6FF3534A53DD80DFC62B1C6F3C826C7F13970C1F65E34F1F54E3F3D161E943659A9C88360E312091E6C655BA70DBE47B5ABB0CD315786279vES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3534A53DD80DFC62B1C6F3C826C7F13960E186CEA4F1F54E3F3D161E943659A9C88360E302594E9C655BA70DBE47B5ABB0CD315786279vES2K" TargetMode="External"/><Relationship Id="rId12" Type="http://schemas.openxmlformats.org/officeDocument/2006/relationships/hyperlink" Target="consultantplus://offline/ref=6FF3534A53DD80DFC62B1C6F3C826C7F13960E186CEA4F1F54E3F3D161E943659A9C883409392BC5BF8954E63686F77956BB0ED709v7S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3534A53DD80DFC62B1C6F3C826C7F14940C1C64E64F1F54E3F3D161E943659A9C88360E312090ECC655BA70DBE47B5ABB0CD315786279vES2K" TargetMode="External"/><Relationship Id="rId11" Type="http://schemas.openxmlformats.org/officeDocument/2006/relationships/hyperlink" Target="consultantplus://offline/ref=6FF3534A53DD80DFC62B1C6F3C826C7F13960E186CEA4F1F54E3F3D161E943659A9C88360E302598EFC655BA70DBE47B5ABB0CD315786279vES2K" TargetMode="External"/><Relationship Id="rId5" Type="http://schemas.openxmlformats.org/officeDocument/2006/relationships/hyperlink" Target="consultantplus://offline/ref=ECF8C3085B63BC84199705F19DF65F8C6B1EE9D760FDC612D902BF6DB060A9819269CCA9D480DF8477C47D38657D7592A629A6F80235F5AAuAS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F3534A53DD80DFC62B1C6F3C826C7F1495081968E14F1F54E3F3D161E943659A9C88360E312091E7C655BA70DBE47B5ABB0CD315786279vES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F3534A53DD80DFC62B1C6F3C826C7F13960E186CEA4F1F54E3F3D161E943659A9C88360E302791E9C655BA70DBE47B5ABB0CD315786279vES2K" TargetMode="External"/><Relationship Id="rId14" Type="http://schemas.openxmlformats.org/officeDocument/2006/relationships/hyperlink" Target="consultantplus://offline/ref=6FF3534A53DD80DFC62B1C6F3C826C7F1495081968E14F1F54E3F3D161E943659A9C88360E312090EEC655BA70DBE47B5ABB0CD315786279vE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8466</Characters>
  <Application>Microsoft Office Word</Application>
  <DocSecurity>0</DocSecurity>
  <Lines>70</Lines>
  <Paragraphs>19</Paragraphs>
  <ScaleCrop>false</ScaleCrop>
  <Company>MultiDVD Team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2022-04-28T10:18:00Z</dcterms:created>
  <dcterms:modified xsi:type="dcterms:W3CDTF">2022-04-28T10:18:00Z</dcterms:modified>
</cp:coreProperties>
</file>