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05970">
              <w:rPr>
                <w:kern w:val="0"/>
                <w:lang w:eastAsia="ru-RU"/>
              </w:rPr>
              <w:t>2</w:t>
            </w:r>
            <w:r w:rsidR="006A6D25">
              <w:rPr>
                <w:kern w:val="0"/>
                <w:lang w:eastAsia="ru-RU"/>
              </w:rPr>
              <w:t>8</w:t>
            </w:r>
            <w:r w:rsidR="007736AF">
              <w:rPr>
                <w:kern w:val="0"/>
                <w:lang w:eastAsia="ru-RU"/>
              </w:rPr>
              <w:t xml:space="preserve">» </w:t>
            </w:r>
            <w:r w:rsidR="00C7112A">
              <w:rPr>
                <w:kern w:val="0"/>
                <w:lang w:eastAsia="ru-RU"/>
              </w:rPr>
              <w:t>июля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B7411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02C80">
              <w:rPr>
                <w:kern w:val="0"/>
                <w:lang w:eastAsia="ru-RU"/>
              </w:rPr>
              <w:t>60</w:t>
            </w:r>
            <w:r w:rsidR="00B74114">
              <w:rPr>
                <w:kern w:val="0"/>
                <w:lang w:eastAsia="ru-RU"/>
              </w:rPr>
              <w:t>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B74114" w:rsidRDefault="009F2F79" w:rsidP="00B74114">
      <w:pPr>
        <w:spacing w:after="0"/>
        <w:jc w:val="center"/>
      </w:pPr>
      <w:r w:rsidRPr="006034F2">
        <w:t>о проведении открытого конкурса на право за</w:t>
      </w:r>
      <w:r w:rsidR="00B74114">
        <w:t xml:space="preserve">ключения договора на выполнение </w:t>
      </w:r>
      <w:r w:rsidRPr="006034F2">
        <w:t xml:space="preserve">работ </w:t>
      </w:r>
      <w:r w:rsidR="00B74114">
        <w:t>по капитальному ремонту системы электроснабжения многоквартирного жилого дома, расположенного по адресу:</w:t>
      </w:r>
    </w:p>
    <w:p w:rsidR="00B74114" w:rsidRDefault="00B74114" w:rsidP="00B74114">
      <w:pPr>
        <w:spacing w:after="0"/>
        <w:jc w:val="center"/>
        <w:rPr>
          <w:kern w:val="0"/>
          <w:lang w:eastAsia="en-US"/>
        </w:rPr>
      </w:pPr>
    </w:p>
    <w:p w:rsidR="00105970" w:rsidRDefault="00B74114" w:rsidP="00B74114">
      <w:pPr>
        <w:spacing w:after="0"/>
        <w:jc w:val="center"/>
      </w:pPr>
      <w:r>
        <w:t>г. Ефремов, ул. Ленина, д. 25/11</w:t>
      </w:r>
    </w:p>
    <w:p w:rsidR="00105970" w:rsidRDefault="00105970" w:rsidP="00902C80">
      <w:pPr>
        <w:autoSpaceDE w:val="0"/>
        <w:spacing w:after="0"/>
        <w:jc w:val="center"/>
      </w:pPr>
    </w:p>
    <w:p w:rsidR="00105970" w:rsidRDefault="00105970" w:rsidP="00902C80">
      <w:pPr>
        <w:autoSpaceDE w:val="0"/>
        <w:spacing w:after="0"/>
        <w:jc w:val="center"/>
      </w:pPr>
    </w:p>
    <w:p w:rsidR="00105970" w:rsidRDefault="00105970" w:rsidP="00902C80">
      <w:pPr>
        <w:autoSpaceDE w:val="0"/>
        <w:spacing w:after="0"/>
        <w:jc w:val="center"/>
      </w:pPr>
    </w:p>
    <w:p w:rsidR="00105970" w:rsidRDefault="00105970" w:rsidP="00105970">
      <w:pPr>
        <w:autoSpaceDE w:val="0"/>
        <w:spacing w:after="0"/>
        <w:jc w:val="center"/>
      </w:pPr>
    </w:p>
    <w:p w:rsidR="00045CC7" w:rsidRDefault="00045CC7" w:rsidP="00045CC7">
      <w:pPr>
        <w:autoSpaceDE w:val="0"/>
        <w:spacing w:after="0"/>
        <w:jc w:val="center"/>
      </w:pPr>
    </w:p>
    <w:p w:rsidR="00BC70CB" w:rsidRDefault="00BC70CB" w:rsidP="001C026D">
      <w:pPr>
        <w:autoSpaceDE w:val="0"/>
      </w:pPr>
    </w:p>
    <w:p w:rsidR="00B74114" w:rsidRDefault="00B74114" w:rsidP="001C026D">
      <w:pPr>
        <w:autoSpaceDE w:val="0"/>
      </w:pPr>
    </w:p>
    <w:p w:rsidR="00B74114" w:rsidRDefault="00B74114" w:rsidP="001C026D">
      <w:pPr>
        <w:autoSpaceDE w:val="0"/>
      </w:pPr>
    </w:p>
    <w:p w:rsidR="00B74114" w:rsidRDefault="00B74114"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34DF0"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234DF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34DF0" w:rsidRPr="00A76C1A">
        <w:rPr>
          <w:bCs/>
        </w:rPr>
        <w:fldChar w:fldCharType="begin"/>
      </w:r>
      <w:r w:rsidRPr="00A76C1A">
        <w:rPr>
          <w:bCs/>
        </w:rPr>
        <w:instrText xml:space="preserve"> REF _Ref166267456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34DF0" w:rsidRPr="00A76C1A">
        <w:rPr>
          <w:bCs/>
        </w:rPr>
        <w:fldChar w:fldCharType="begin"/>
      </w:r>
      <w:r w:rsidRPr="00A76C1A">
        <w:rPr>
          <w:bCs/>
        </w:rPr>
        <w:instrText xml:space="preserve"> REF _Ref166267457 \h  \* MERGEFORMAT </w:instrText>
      </w:r>
      <w:r w:rsidR="00234DF0" w:rsidRPr="00A76C1A">
        <w:rPr>
          <w:bCs/>
        </w:rPr>
      </w:r>
      <w:r w:rsidR="00234DF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34DF0" w:rsidRPr="00A76C1A">
        <w:rPr>
          <w:bCs/>
        </w:rPr>
        <w:fldChar w:fldCharType="begin"/>
      </w:r>
      <w:r w:rsidRPr="00A76C1A">
        <w:rPr>
          <w:bCs/>
        </w:rPr>
        <w:instrText xml:space="preserve"> REF _Ref166311076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34DF0" w:rsidRPr="00A76C1A">
        <w:rPr>
          <w:bCs/>
        </w:rPr>
        <w:fldChar w:fldCharType="begin"/>
      </w:r>
      <w:r w:rsidRPr="00A76C1A">
        <w:rPr>
          <w:bCs/>
        </w:rPr>
        <w:instrText xml:space="preserve"> REF _Ref166311380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34DF0" w:rsidRPr="00A76C1A">
        <w:rPr>
          <w:bCs/>
        </w:rPr>
        <w:fldChar w:fldCharType="begin"/>
      </w:r>
      <w:r w:rsidRPr="00A76C1A">
        <w:rPr>
          <w:bCs/>
        </w:rPr>
        <w:instrText xml:space="preserve"> REF _Ref166312503 \h  \* MERGEFORMAT </w:instrText>
      </w:r>
      <w:r w:rsidR="00234DF0" w:rsidRPr="00A76C1A">
        <w:rPr>
          <w:bCs/>
        </w:rPr>
      </w:r>
      <w:r w:rsidR="00234DF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71"/>
        <w:gridCol w:w="7873"/>
      </w:tblGrid>
      <w:tr w:rsidR="00F22DB3" w:rsidRPr="00A76C1A" w:rsidTr="006C75EA">
        <w:trPr>
          <w:jc w:val="center"/>
        </w:trPr>
        <w:tc>
          <w:tcPr>
            <w:tcW w:w="787" w:type="pct"/>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4213" w:type="pct"/>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6C75EA">
        <w:trPr>
          <w:tblHeader/>
          <w:jc w:val="center"/>
        </w:trPr>
        <w:tc>
          <w:tcPr>
            <w:tcW w:w="787" w:type="pct"/>
            <w:shd w:val="clear" w:color="auto" w:fill="auto"/>
            <w:vAlign w:val="center"/>
          </w:tcPr>
          <w:p w:rsidR="00F22DB3" w:rsidRPr="00A76C1A" w:rsidRDefault="00F22DB3" w:rsidP="001C026D">
            <w:pPr>
              <w:spacing w:after="0"/>
              <w:jc w:val="center"/>
              <w:rPr>
                <w:b/>
                <w:bCs/>
              </w:rPr>
            </w:pPr>
            <w:r w:rsidRPr="00A76C1A">
              <w:rPr>
                <w:b/>
                <w:bCs/>
              </w:rPr>
              <w:t>1</w:t>
            </w:r>
          </w:p>
        </w:tc>
        <w:tc>
          <w:tcPr>
            <w:tcW w:w="4213" w:type="pct"/>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6C75EA">
        <w:trPr>
          <w:jc w:val="center"/>
        </w:trPr>
        <w:tc>
          <w:tcPr>
            <w:tcW w:w="787" w:type="pct"/>
            <w:shd w:val="clear" w:color="auto" w:fill="auto"/>
          </w:tcPr>
          <w:p w:rsidR="00F22DB3" w:rsidRPr="00A76C1A" w:rsidRDefault="00F22DB3" w:rsidP="001C026D">
            <w:pPr>
              <w:spacing w:after="0"/>
              <w:jc w:val="center"/>
            </w:pPr>
            <w:bookmarkStart w:id="96" w:name="_Ref166267282"/>
            <w:bookmarkEnd w:id="96"/>
            <w:r w:rsidRPr="00A76C1A">
              <w:t>9.1.</w:t>
            </w:r>
          </w:p>
        </w:tc>
        <w:tc>
          <w:tcPr>
            <w:tcW w:w="4213" w:type="pct"/>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6C75EA">
        <w:trPr>
          <w:jc w:val="center"/>
        </w:trPr>
        <w:tc>
          <w:tcPr>
            <w:tcW w:w="787" w:type="pct"/>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4213" w:type="pct"/>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6C75EA">
        <w:trPr>
          <w:jc w:val="center"/>
        </w:trPr>
        <w:tc>
          <w:tcPr>
            <w:tcW w:w="787" w:type="pct"/>
            <w:shd w:val="clear" w:color="auto" w:fill="auto"/>
          </w:tcPr>
          <w:p w:rsidR="00F22DB3" w:rsidRPr="00A76C1A" w:rsidRDefault="00F22DB3" w:rsidP="00D31CE8">
            <w:pPr>
              <w:spacing w:after="0"/>
              <w:jc w:val="center"/>
            </w:pPr>
            <w:r w:rsidRPr="00A76C1A">
              <w:t>9.3.</w:t>
            </w:r>
          </w:p>
        </w:tc>
        <w:tc>
          <w:tcPr>
            <w:tcW w:w="4213" w:type="pct"/>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CellMar>
                <w:left w:w="0" w:type="dxa"/>
                <w:right w:w="0" w:type="dxa"/>
              </w:tblCellMar>
              <w:tblLook w:val="0000" w:firstRow="0" w:lastRow="0" w:firstColumn="0" w:lastColumn="0" w:noHBand="0" w:noVBand="0"/>
            </w:tblPr>
            <w:tblGrid>
              <w:gridCol w:w="6855"/>
              <w:gridCol w:w="792"/>
            </w:tblGrid>
            <w:tr w:rsidR="00F22DB3" w:rsidRPr="00A76C1A" w:rsidTr="006C75EA">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6C75EA">
                  <w:pPr>
                    <w:jc w:val="center"/>
                    <w:rPr>
                      <w:b/>
                    </w:rPr>
                  </w:pPr>
                  <w:r>
                    <w:rPr>
                      <w:kern w:val="0"/>
                      <w:lang w:eastAsia="ru-RU"/>
                    </w:rPr>
                    <w:t>Кол</w:t>
                  </w:r>
                  <w:r w:rsidR="006C75EA">
                    <w:rPr>
                      <w:kern w:val="0"/>
                      <w:lang w:eastAsia="ru-RU"/>
                    </w:rPr>
                    <w:t>-</w:t>
                  </w:r>
                  <w:r>
                    <w:rPr>
                      <w:kern w:val="0"/>
                      <w:lang w:eastAsia="ru-RU"/>
                    </w:rPr>
                    <w:t>во</w:t>
                  </w:r>
                  <w:r w:rsidR="009A67E5" w:rsidRPr="00A76C1A">
                    <w:rPr>
                      <w:kern w:val="0"/>
                      <w:lang w:eastAsia="ru-RU"/>
                    </w:rPr>
                    <w:t xml:space="preserve"> домов</w:t>
                  </w:r>
                </w:p>
              </w:tc>
            </w:tr>
            <w:tr w:rsidR="00F22DB3" w:rsidRPr="00A76C1A" w:rsidTr="006C75EA">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74114" w:rsidRDefault="00B74114" w:rsidP="00B74114">
                  <w:pPr>
                    <w:spacing w:after="0"/>
                    <w:jc w:val="center"/>
                  </w:pPr>
                  <w:r>
                    <w:t>Выполнение работ по капитальному ремонту системы электроснабжения многоквартирного жилого дома, расположенного по адресу:</w:t>
                  </w:r>
                </w:p>
                <w:p w:rsidR="00B74114" w:rsidRDefault="00B74114" w:rsidP="00B74114">
                  <w:pPr>
                    <w:spacing w:after="0"/>
                    <w:jc w:val="center"/>
                    <w:rPr>
                      <w:kern w:val="0"/>
                      <w:lang w:eastAsia="en-US"/>
                    </w:rPr>
                  </w:pPr>
                </w:p>
                <w:p w:rsidR="001558E1" w:rsidRPr="008650FB" w:rsidRDefault="00B74114" w:rsidP="006C75EA">
                  <w:pPr>
                    <w:autoSpaceDE w:val="0"/>
                    <w:spacing w:after="0"/>
                    <w:jc w:val="center"/>
                  </w:pPr>
                  <w:r>
                    <w:t>г. Ефремов, ул. Ленина, д. 25/11</w:t>
                  </w: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B74114">
                  <w:pPr>
                    <w:pStyle w:val="29"/>
                    <w:spacing w:after="0" w:line="240" w:lineRule="auto"/>
                    <w:ind w:left="0"/>
                    <w:jc w:val="center"/>
                  </w:pPr>
                </w:p>
                <w:p w:rsidR="00B74114" w:rsidRDefault="00B74114" w:rsidP="00B74114">
                  <w:pPr>
                    <w:pStyle w:val="29"/>
                    <w:spacing w:after="0" w:line="240" w:lineRule="auto"/>
                    <w:ind w:left="0"/>
                    <w:jc w:val="center"/>
                  </w:pPr>
                </w:p>
                <w:p w:rsidR="00B74114" w:rsidRDefault="00B74114" w:rsidP="00B74114">
                  <w:pPr>
                    <w:pStyle w:val="29"/>
                    <w:spacing w:after="0" w:line="240" w:lineRule="auto"/>
                    <w:ind w:left="0"/>
                    <w:jc w:val="center"/>
                  </w:pPr>
                </w:p>
                <w:p w:rsidR="00105970" w:rsidRDefault="00105970" w:rsidP="00B74114">
                  <w:pPr>
                    <w:pStyle w:val="29"/>
                    <w:spacing w:after="0" w:line="240" w:lineRule="auto"/>
                    <w:ind w:left="0"/>
                    <w:jc w:val="center"/>
                  </w:pPr>
                </w:p>
                <w:p w:rsidR="00CF685C" w:rsidRPr="00A76C1A" w:rsidRDefault="00B74114" w:rsidP="006C75EA">
                  <w:pPr>
                    <w:pStyle w:val="29"/>
                    <w:spacing w:after="0" w:line="240" w:lineRule="auto"/>
                    <w:ind w:left="0"/>
                    <w:jc w:val="center"/>
                  </w:pPr>
                  <w:r>
                    <w:t>1</w:t>
                  </w:r>
                </w:p>
              </w:tc>
            </w:tr>
          </w:tbl>
          <w:p w:rsidR="005379E7" w:rsidRPr="00A76C1A" w:rsidRDefault="00F22DB3" w:rsidP="006C75EA">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6C75EA">
        <w:trPr>
          <w:jc w:val="center"/>
        </w:trPr>
        <w:tc>
          <w:tcPr>
            <w:tcW w:w="787" w:type="pct"/>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4213" w:type="pct"/>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F631A5">
              <w:t>й</w:t>
            </w:r>
            <w:r w:rsidRPr="006034F2">
              <w:t xml:space="preserve"> жил</w:t>
            </w:r>
            <w:r w:rsidR="00F631A5">
              <w:t>ой</w:t>
            </w:r>
            <w:r w:rsidRPr="006034F2">
              <w:t xml:space="preserve"> </w:t>
            </w:r>
            <w:r w:rsidR="005B1D96" w:rsidRPr="006034F2">
              <w:t>дом,</w:t>
            </w:r>
            <w:r w:rsidRPr="006034F2">
              <w:t xml:space="preserve"> расположенн</w:t>
            </w:r>
            <w:r w:rsidR="0077425C">
              <w:t>ы</w:t>
            </w:r>
            <w:r w:rsidR="00F631A5">
              <w:t>й</w:t>
            </w:r>
            <w:r w:rsidRPr="006034F2">
              <w:t xml:space="preserve"> по адрес</w:t>
            </w:r>
            <w:r w:rsidR="00F631A5">
              <w:t>у</w:t>
            </w:r>
            <w:r>
              <w:t>:</w:t>
            </w:r>
          </w:p>
          <w:p w:rsidR="006C75EA" w:rsidRDefault="006C75EA" w:rsidP="0004378C">
            <w:pPr>
              <w:spacing w:after="0"/>
              <w:jc w:val="center"/>
            </w:pPr>
          </w:p>
          <w:p w:rsidR="00F631A5" w:rsidRPr="003F0B50" w:rsidRDefault="00F631A5" w:rsidP="006C75EA">
            <w:pPr>
              <w:autoSpaceDE w:val="0"/>
              <w:spacing w:after="0"/>
              <w:jc w:val="center"/>
            </w:pPr>
            <w:r>
              <w:t>г. Ефремов, ул. Ленина, д. 25/11</w:t>
            </w:r>
          </w:p>
        </w:tc>
      </w:tr>
      <w:tr w:rsidR="00F22DB3" w:rsidRPr="00A76C1A" w:rsidTr="006C75EA">
        <w:trPr>
          <w:jc w:val="center"/>
        </w:trPr>
        <w:tc>
          <w:tcPr>
            <w:tcW w:w="787" w:type="pct"/>
            <w:shd w:val="clear" w:color="auto" w:fill="auto"/>
          </w:tcPr>
          <w:p w:rsidR="00F22DB3" w:rsidRPr="00A76C1A" w:rsidRDefault="00F22DB3" w:rsidP="00D31CE8">
            <w:pPr>
              <w:spacing w:after="0"/>
              <w:jc w:val="center"/>
            </w:pPr>
            <w:r w:rsidRPr="00A76C1A">
              <w:t>9.5.</w:t>
            </w:r>
          </w:p>
        </w:tc>
        <w:tc>
          <w:tcPr>
            <w:tcW w:w="4213" w:type="pct"/>
            <w:shd w:val="clear" w:color="auto" w:fill="auto"/>
          </w:tcPr>
          <w:p w:rsidR="008650FB" w:rsidRPr="00006AA7" w:rsidRDefault="00BF3474" w:rsidP="00F631A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85D5A">
              <w:t>2</w:t>
            </w:r>
            <w:r w:rsidR="00F631A5">
              <w:t>5</w:t>
            </w:r>
            <w:r w:rsidR="00994225">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6C75EA">
        <w:trPr>
          <w:trHeight w:val="425"/>
          <w:jc w:val="center"/>
        </w:trPr>
        <w:tc>
          <w:tcPr>
            <w:tcW w:w="787" w:type="pct"/>
            <w:shd w:val="clear" w:color="auto" w:fill="auto"/>
          </w:tcPr>
          <w:p w:rsidR="00006AA7" w:rsidRPr="00A76C1A" w:rsidRDefault="00F22DB3" w:rsidP="006A6ACA">
            <w:pPr>
              <w:spacing w:after="0"/>
              <w:jc w:val="center"/>
            </w:pPr>
            <w:bookmarkStart w:id="101" w:name="_Ref166267727"/>
            <w:bookmarkEnd w:id="101"/>
            <w:r w:rsidRPr="00A76C1A">
              <w:t>9.6.</w:t>
            </w:r>
          </w:p>
        </w:tc>
        <w:tc>
          <w:tcPr>
            <w:tcW w:w="4213" w:type="pct"/>
            <w:shd w:val="clear" w:color="auto" w:fill="auto"/>
          </w:tcPr>
          <w:p w:rsidR="006A6ACA" w:rsidRPr="005379E7" w:rsidRDefault="00F22DB3" w:rsidP="005D20BE">
            <w:pPr>
              <w:spacing w:after="0"/>
              <w:rPr>
                <w:color w:val="000000"/>
              </w:rPr>
            </w:pPr>
            <w:r w:rsidRPr="00972912">
              <w:rPr>
                <w:b/>
              </w:rPr>
              <w:t>Начальная (максимальная) цена договора</w:t>
            </w:r>
            <w:r w:rsidRPr="00491FA8">
              <w:rPr>
                <w:b/>
              </w:rPr>
              <w:t>:</w:t>
            </w:r>
            <w:r w:rsidR="00BC2D98">
              <w:rPr>
                <w:b/>
              </w:rPr>
              <w:t xml:space="preserve"> </w:t>
            </w:r>
            <w:r w:rsidR="00F631A5">
              <w:rPr>
                <w:color w:val="000000"/>
              </w:rPr>
              <w:t>710 661,56</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6C75EA">
        <w:trPr>
          <w:jc w:val="center"/>
        </w:trPr>
        <w:tc>
          <w:tcPr>
            <w:tcW w:w="787" w:type="pct"/>
            <w:shd w:val="clear" w:color="auto" w:fill="auto"/>
          </w:tcPr>
          <w:p w:rsidR="00F22DB3" w:rsidRPr="00A76C1A" w:rsidRDefault="00F22DB3" w:rsidP="00D31CE8">
            <w:pPr>
              <w:spacing w:after="0"/>
              <w:jc w:val="center"/>
            </w:pPr>
            <w:r w:rsidRPr="00A76C1A">
              <w:t>9.7.</w:t>
            </w:r>
          </w:p>
        </w:tc>
        <w:tc>
          <w:tcPr>
            <w:tcW w:w="4213" w:type="pct"/>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6C75EA">
        <w:trPr>
          <w:jc w:val="center"/>
        </w:trPr>
        <w:tc>
          <w:tcPr>
            <w:tcW w:w="787" w:type="pct"/>
            <w:shd w:val="clear" w:color="auto" w:fill="auto"/>
          </w:tcPr>
          <w:p w:rsidR="00F22DB3" w:rsidRPr="00A76C1A" w:rsidRDefault="00F22DB3" w:rsidP="003C069A">
            <w:pPr>
              <w:spacing w:after="0"/>
              <w:jc w:val="center"/>
            </w:pPr>
            <w:r w:rsidRPr="00A76C1A">
              <w:t>9.8.</w:t>
            </w:r>
          </w:p>
        </w:tc>
        <w:tc>
          <w:tcPr>
            <w:tcW w:w="4213" w:type="pct"/>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6C75EA">
        <w:trPr>
          <w:jc w:val="center"/>
        </w:trPr>
        <w:tc>
          <w:tcPr>
            <w:tcW w:w="787" w:type="pct"/>
            <w:shd w:val="clear" w:color="auto" w:fill="auto"/>
          </w:tcPr>
          <w:p w:rsidR="00F22DB3" w:rsidRPr="00A76C1A" w:rsidRDefault="00F22DB3" w:rsidP="003C069A">
            <w:pPr>
              <w:spacing w:after="0"/>
              <w:jc w:val="center"/>
            </w:pPr>
            <w:r w:rsidRPr="00A76C1A">
              <w:t>9.9.</w:t>
            </w:r>
          </w:p>
        </w:tc>
        <w:tc>
          <w:tcPr>
            <w:tcW w:w="4213" w:type="pct"/>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6C75EA">
        <w:trPr>
          <w:jc w:val="center"/>
        </w:trPr>
        <w:tc>
          <w:tcPr>
            <w:tcW w:w="787" w:type="pct"/>
            <w:shd w:val="clear" w:color="auto" w:fill="auto"/>
          </w:tcPr>
          <w:p w:rsidR="00F22DB3" w:rsidRPr="00A76C1A" w:rsidRDefault="00F22DB3" w:rsidP="003C069A">
            <w:pPr>
              <w:spacing w:after="0"/>
              <w:jc w:val="center"/>
            </w:pPr>
            <w:r w:rsidRPr="00A76C1A">
              <w:t>9.10.</w:t>
            </w:r>
          </w:p>
        </w:tc>
        <w:tc>
          <w:tcPr>
            <w:tcW w:w="4213" w:type="pct"/>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6C75EA">
        <w:trPr>
          <w:jc w:val="center"/>
        </w:trPr>
        <w:tc>
          <w:tcPr>
            <w:tcW w:w="787" w:type="pct"/>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lastRenderedPageBreak/>
              <w:t>9.11.</w:t>
            </w:r>
          </w:p>
        </w:tc>
        <w:tc>
          <w:tcPr>
            <w:tcW w:w="4213" w:type="pct"/>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6C75EA">
        <w:trPr>
          <w:jc w:val="center"/>
        </w:trPr>
        <w:tc>
          <w:tcPr>
            <w:tcW w:w="787" w:type="pct"/>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4213" w:type="pct"/>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773"/>
              <w:gridCol w:w="6874"/>
            </w:tblGrid>
            <w:tr w:rsidR="00F22DB3" w:rsidRPr="00A76C1A" w:rsidTr="006C75EA">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6C75EA">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6C75EA">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6C75EA">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6C75EA">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6C75EA">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6C75EA">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6C75EA">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w:t>
                  </w:r>
                  <w:r w:rsidRPr="00A76C1A">
                    <w:rPr>
                      <w:rFonts w:eastAsia="Calibri"/>
                    </w:rPr>
                    <w:lastRenderedPageBreak/>
                    <w:t>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6C75EA">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6C75EA">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6C75EA">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6C75EA">
              <w:tc>
                <w:tcPr>
                  <w:tcW w:w="695" w:type="dxa"/>
                </w:tcPr>
                <w:p w:rsidR="00F22DB3" w:rsidRPr="00A32952" w:rsidRDefault="00B67246" w:rsidP="001C026D">
                  <w:pPr>
                    <w:jc w:val="center"/>
                  </w:pPr>
                  <w:r>
                    <w:t>10</w:t>
                  </w:r>
                </w:p>
              </w:tc>
              <w:tc>
                <w:tcPr>
                  <w:tcW w:w="6183" w:type="dxa"/>
                </w:tcPr>
                <w:p w:rsidR="00F631A5" w:rsidRPr="000E0D9A" w:rsidRDefault="004F52DD" w:rsidP="006C75EA">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6C75EA">
        <w:trPr>
          <w:trHeight w:val="983"/>
          <w:jc w:val="center"/>
        </w:trPr>
        <w:tc>
          <w:tcPr>
            <w:tcW w:w="787" w:type="pct"/>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4213" w:type="pct"/>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05970">
              <w:t>2</w:t>
            </w:r>
            <w:r w:rsidR="006A6D25">
              <w:t>8</w:t>
            </w:r>
            <w:r w:rsidR="008B2719">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05970">
              <w:t>0</w:t>
            </w:r>
            <w:r w:rsidR="006A6D25">
              <w:t>4</w:t>
            </w:r>
            <w:r w:rsidR="00105970">
              <w:t xml:space="preserve"> августа</w:t>
            </w:r>
            <w:r w:rsidR="00E317E4">
              <w:t xml:space="preserve"> </w:t>
            </w:r>
            <w:r w:rsidR="002240DC">
              <w:t>2016</w:t>
            </w:r>
            <w:r w:rsidRPr="000B7DFC">
              <w:t xml:space="preserve"> года.</w:t>
            </w:r>
          </w:p>
          <w:p w:rsidR="00F22DB3" w:rsidRPr="00A76C1A" w:rsidRDefault="00006AA7" w:rsidP="006A6D2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6A6D25">
              <w:t xml:space="preserve">02 августа </w:t>
            </w:r>
            <w:r w:rsidR="002240DC">
              <w:t>2016</w:t>
            </w:r>
            <w:r w:rsidRPr="000B7DFC">
              <w:t xml:space="preserve"> года.</w:t>
            </w:r>
          </w:p>
        </w:tc>
      </w:tr>
      <w:tr w:rsidR="00F22DB3" w:rsidRPr="00A76C1A" w:rsidTr="006C75EA">
        <w:trPr>
          <w:jc w:val="center"/>
        </w:trPr>
        <w:tc>
          <w:tcPr>
            <w:tcW w:w="787" w:type="pct"/>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4213" w:type="pct"/>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85D5A">
              <w:t>2</w:t>
            </w:r>
            <w:r w:rsidR="006A6D25">
              <w:t>8</w:t>
            </w:r>
            <w:r w:rsidR="00105970">
              <w:t xml:space="preserve">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05970">
              <w:t>0</w:t>
            </w:r>
            <w:r w:rsidR="006A6D25">
              <w:t>4</w:t>
            </w:r>
            <w:r w:rsidR="00105970">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6C75EA">
        <w:trPr>
          <w:jc w:val="center"/>
        </w:trPr>
        <w:tc>
          <w:tcPr>
            <w:tcW w:w="787" w:type="pct"/>
            <w:shd w:val="clear" w:color="auto" w:fill="auto"/>
          </w:tcPr>
          <w:p w:rsidR="00147DB8" w:rsidRPr="00A76C1A" w:rsidRDefault="00147DB8" w:rsidP="00147DB8">
            <w:pPr>
              <w:spacing w:after="0"/>
              <w:jc w:val="center"/>
            </w:pPr>
            <w:r w:rsidRPr="00A76C1A">
              <w:t>9.15.</w:t>
            </w:r>
          </w:p>
        </w:tc>
        <w:tc>
          <w:tcPr>
            <w:tcW w:w="4213" w:type="pct"/>
            <w:shd w:val="clear" w:color="auto" w:fill="auto"/>
          </w:tcPr>
          <w:p w:rsidR="006C75EA" w:rsidRDefault="00147DB8" w:rsidP="006C75EA">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6C75EA" w:rsidRPr="00A76C1A" w:rsidRDefault="006C75EA" w:rsidP="006C75EA">
            <w:pPr>
              <w:keepLines/>
              <w:widowControl w:val="0"/>
              <w:suppressLineNumbers/>
              <w:spacing w:after="0"/>
            </w:pPr>
          </w:p>
        </w:tc>
      </w:tr>
      <w:tr w:rsidR="00147DB8" w:rsidRPr="00A76C1A" w:rsidTr="006C75EA">
        <w:trPr>
          <w:jc w:val="center"/>
        </w:trPr>
        <w:tc>
          <w:tcPr>
            <w:tcW w:w="787" w:type="pct"/>
            <w:shd w:val="clear" w:color="auto" w:fill="auto"/>
          </w:tcPr>
          <w:p w:rsidR="00147DB8" w:rsidRPr="00A76C1A" w:rsidRDefault="00147DB8" w:rsidP="00972912">
            <w:pPr>
              <w:spacing w:after="0"/>
              <w:jc w:val="center"/>
            </w:pPr>
            <w:r w:rsidRPr="00A76C1A">
              <w:t>9.1</w:t>
            </w:r>
            <w:r w:rsidR="00972912">
              <w:t>6</w:t>
            </w:r>
            <w:r w:rsidRPr="00A76C1A">
              <w:t>.</w:t>
            </w:r>
          </w:p>
        </w:tc>
        <w:tc>
          <w:tcPr>
            <w:tcW w:w="4213" w:type="pct"/>
            <w:shd w:val="clear" w:color="auto" w:fill="auto"/>
          </w:tcPr>
          <w:p w:rsidR="006C75EA" w:rsidRDefault="00147DB8" w:rsidP="006C75EA">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6C75EA" w:rsidRDefault="006C75EA" w:rsidP="006C75EA">
            <w:pPr>
              <w:keepLines/>
              <w:widowControl w:val="0"/>
              <w:suppressLineNumbers/>
              <w:spacing w:after="0"/>
            </w:pPr>
          </w:p>
          <w:p w:rsidR="006C75EA" w:rsidRDefault="006C75EA" w:rsidP="006C75EA">
            <w:pPr>
              <w:keepLines/>
              <w:widowControl w:val="0"/>
              <w:suppressLineNumbers/>
              <w:spacing w:after="0"/>
            </w:pPr>
          </w:p>
          <w:p w:rsidR="006C75EA" w:rsidRPr="00A76C1A" w:rsidRDefault="006C75EA" w:rsidP="006C75EA">
            <w:pPr>
              <w:keepLines/>
              <w:widowControl w:val="0"/>
              <w:suppressLineNumbers/>
              <w:spacing w:after="0"/>
            </w:pPr>
          </w:p>
        </w:tc>
      </w:tr>
      <w:tr w:rsidR="00147DB8" w:rsidRPr="00A76C1A" w:rsidTr="006C75EA">
        <w:trPr>
          <w:jc w:val="center"/>
        </w:trPr>
        <w:tc>
          <w:tcPr>
            <w:tcW w:w="787" w:type="pct"/>
            <w:shd w:val="clear" w:color="auto" w:fill="auto"/>
          </w:tcPr>
          <w:p w:rsidR="00147DB8" w:rsidRPr="00A76C1A" w:rsidRDefault="00147DB8" w:rsidP="00972912">
            <w:pPr>
              <w:spacing w:after="0"/>
              <w:jc w:val="center"/>
            </w:pPr>
            <w:bookmarkStart w:id="110" w:name="_Ref166315376"/>
            <w:bookmarkEnd w:id="110"/>
            <w:r w:rsidRPr="00A76C1A">
              <w:lastRenderedPageBreak/>
              <w:t>9.</w:t>
            </w:r>
            <w:r w:rsidR="00972912">
              <w:t>17</w:t>
            </w:r>
            <w:r w:rsidRPr="00A76C1A">
              <w:t>.</w:t>
            </w:r>
          </w:p>
        </w:tc>
        <w:tc>
          <w:tcPr>
            <w:tcW w:w="4213" w:type="pct"/>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A6D25">
            <w:r w:rsidRPr="00972912">
              <w:t>Вскрытие конвертов с заявками на</w:t>
            </w:r>
            <w:r w:rsidR="006C75EA">
              <w:t xml:space="preserve"> участие в конкурсе состоится </w:t>
            </w:r>
            <w:r w:rsidR="00105970">
              <w:rPr>
                <w:lang w:eastAsia="ru-RU"/>
              </w:rPr>
              <w:t>0</w:t>
            </w:r>
            <w:r w:rsidR="006A6D25">
              <w:rPr>
                <w:lang w:eastAsia="ru-RU"/>
              </w:rPr>
              <w:t>5</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6C75EA">
        <w:trPr>
          <w:jc w:val="center"/>
        </w:trPr>
        <w:tc>
          <w:tcPr>
            <w:tcW w:w="787" w:type="pct"/>
            <w:shd w:val="clear" w:color="auto" w:fill="auto"/>
          </w:tcPr>
          <w:p w:rsidR="00147DB8" w:rsidRPr="00A76C1A" w:rsidRDefault="00147DB8" w:rsidP="00972912">
            <w:pPr>
              <w:spacing w:after="0"/>
              <w:jc w:val="center"/>
            </w:pPr>
            <w:r w:rsidRPr="00A76C1A">
              <w:t>9.</w:t>
            </w:r>
            <w:r w:rsidR="00972912">
              <w:t>18</w:t>
            </w:r>
            <w:r w:rsidRPr="00A76C1A">
              <w:t>.</w:t>
            </w:r>
          </w:p>
        </w:tc>
        <w:tc>
          <w:tcPr>
            <w:tcW w:w="4213" w:type="pct"/>
            <w:shd w:val="clear" w:color="auto" w:fill="auto"/>
          </w:tcPr>
          <w:p w:rsidR="00972912" w:rsidRPr="00972912" w:rsidRDefault="00147DB8" w:rsidP="006C75EA">
            <w:pPr>
              <w:suppressAutoHyphens w:val="0"/>
              <w:autoSpaceDE w:val="0"/>
              <w:autoSpaceDN w:val="0"/>
              <w:adjustRightInd w:val="0"/>
              <w:spacing w:after="0"/>
              <w:rPr>
                <w:bCs/>
                <w:kern w:val="0"/>
                <w:lang w:eastAsia="ru-RU"/>
              </w:rPr>
            </w:pPr>
            <w:r w:rsidRPr="00972912">
              <w:rPr>
                <w:b/>
                <w:bCs/>
                <w:kern w:val="0"/>
                <w:lang w:eastAsia="ru-RU"/>
              </w:rPr>
              <w:t>Дата рассмотрения и оценки з</w:t>
            </w:r>
            <w:r w:rsidR="006C75EA">
              <w:rPr>
                <w:b/>
                <w:bCs/>
                <w:kern w:val="0"/>
                <w:lang w:eastAsia="ru-RU"/>
              </w:rPr>
              <w:t xml:space="preserve">аявок на участие в конкурсе: </w:t>
            </w:r>
            <w:r w:rsidR="00105970">
              <w:rPr>
                <w:lang w:eastAsia="ru-RU"/>
              </w:rPr>
              <w:t>0</w:t>
            </w:r>
            <w:r w:rsidR="006A6D25">
              <w:rPr>
                <w:lang w:eastAsia="ru-RU"/>
              </w:rPr>
              <w:t>9</w:t>
            </w:r>
            <w:r w:rsidR="006C75EA">
              <w:rPr>
                <w:lang w:eastAsia="ru-RU"/>
              </w:rPr>
              <w:t xml:space="preserve"> </w:t>
            </w:r>
            <w:r w:rsidR="00105970">
              <w:rPr>
                <w:lang w:eastAsia="ru-RU"/>
              </w:rPr>
              <w:t>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6C75EA">
        <w:trPr>
          <w:trHeight w:val="586"/>
          <w:jc w:val="center"/>
        </w:trPr>
        <w:tc>
          <w:tcPr>
            <w:tcW w:w="787" w:type="pct"/>
            <w:shd w:val="clear" w:color="auto" w:fill="auto"/>
          </w:tcPr>
          <w:p w:rsidR="00147DB8" w:rsidRPr="00A76C1A" w:rsidRDefault="00147DB8" w:rsidP="00972912">
            <w:pPr>
              <w:spacing w:after="0"/>
              <w:jc w:val="center"/>
            </w:pPr>
            <w:r w:rsidRPr="00A76C1A">
              <w:t>9.</w:t>
            </w:r>
            <w:r w:rsidR="00972912">
              <w:t>19</w:t>
            </w:r>
            <w:r w:rsidRPr="00A76C1A">
              <w:t>.</w:t>
            </w:r>
          </w:p>
        </w:tc>
        <w:tc>
          <w:tcPr>
            <w:tcW w:w="4213" w:type="pct"/>
            <w:shd w:val="clear" w:color="auto" w:fill="auto"/>
          </w:tcPr>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7"/>
            </w:tblGrid>
            <w:tr w:rsidR="00F631A5" w:rsidTr="006C75EA">
              <w:trPr>
                <w:trHeight w:val="586"/>
                <w:jc w:val="center"/>
              </w:trPr>
              <w:tc>
                <w:tcPr>
                  <w:tcW w:w="5000" w:type="pct"/>
                  <w:tcBorders>
                    <w:top w:val="single" w:sz="4" w:space="0" w:color="000000"/>
                    <w:left w:val="single" w:sz="4" w:space="0" w:color="000000"/>
                    <w:bottom w:val="single" w:sz="4" w:space="0" w:color="000000"/>
                    <w:right w:val="single" w:sz="4" w:space="0" w:color="000000"/>
                  </w:tcBorders>
                </w:tcPr>
                <w:p w:rsidR="00F631A5" w:rsidRDefault="00F631A5" w:rsidP="00F631A5">
                  <w:pPr>
                    <w:keepNext/>
                    <w:keepLines/>
                    <w:widowControl w:val="0"/>
                    <w:suppressLineNumbers/>
                    <w:tabs>
                      <w:tab w:val="left" w:pos="312"/>
                    </w:tabs>
                    <w:spacing w:after="120"/>
                    <w:rPr>
                      <w:b/>
                      <w:kern w:val="2"/>
                    </w:rPr>
                  </w:pPr>
                  <w:r>
                    <w:rPr>
                      <w:b/>
                    </w:rPr>
                    <w:t>Критерии оценки заявок на участие в конкурсе, их содержание и значимость:</w:t>
                  </w:r>
                </w:p>
                <w:tbl>
                  <w:tblPr>
                    <w:tblW w:w="5000" w:type="pct"/>
                    <w:jc w:val="center"/>
                    <w:tblLook w:val="04A0" w:firstRow="1" w:lastRow="0" w:firstColumn="1" w:lastColumn="0" w:noHBand="0" w:noVBand="1"/>
                  </w:tblPr>
                  <w:tblGrid>
                    <w:gridCol w:w="4012"/>
                    <w:gridCol w:w="1559"/>
                    <w:gridCol w:w="1850"/>
                  </w:tblGrid>
                  <w:tr w:rsidR="00F631A5" w:rsidTr="006C75EA">
                    <w:trPr>
                      <w:tblHeader/>
                      <w:jc w:val="center"/>
                    </w:trPr>
                    <w:tc>
                      <w:tcPr>
                        <w:tcW w:w="2760" w:type="pct"/>
                        <w:tcBorders>
                          <w:top w:val="single" w:sz="4" w:space="0" w:color="000000"/>
                          <w:left w:val="single" w:sz="4" w:space="0" w:color="000000"/>
                          <w:bottom w:val="single" w:sz="4" w:space="0" w:color="000000"/>
                          <w:right w:val="nil"/>
                        </w:tcBorders>
                        <w:hideMark/>
                      </w:tcPr>
                      <w:p w:rsidR="00F631A5" w:rsidRDefault="00F631A5" w:rsidP="00F631A5">
                        <w:pPr>
                          <w:autoSpaceDE w:val="0"/>
                          <w:autoSpaceDN w:val="0"/>
                          <w:adjustRightInd w:val="0"/>
                          <w:jc w:val="center"/>
                          <w:rPr>
                            <w:b/>
                            <w:bCs/>
                          </w:rPr>
                        </w:pPr>
                        <w:r>
                          <w:rPr>
                            <w:b/>
                            <w:bCs/>
                          </w:rPr>
                          <w:t>Наименование критерия и его содержание</w:t>
                        </w:r>
                      </w:p>
                    </w:tc>
                    <w:tc>
                      <w:tcPr>
                        <w:tcW w:w="1106" w:type="pct"/>
                        <w:tcBorders>
                          <w:top w:val="single" w:sz="4" w:space="0" w:color="000000"/>
                          <w:left w:val="single" w:sz="4" w:space="0" w:color="000000"/>
                          <w:bottom w:val="single" w:sz="4" w:space="0" w:color="000000"/>
                          <w:right w:val="nil"/>
                        </w:tcBorders>
                        <w:hideMark/>
                      </w:tcPr>
                      <w:p w:rsidR="00F631A5" w:rsidRDefault="00F631A5" w:rsidP="00F631A5">
                        <w:pPr>
                          <w:autoSpaceDE w:val="0"/>
                          <w:autoSpaceDN w:val="0"/>
                          <w:adjustRightInd w:val="0"/>
                          <w:jc w:val="center"/>
                          <w:rPr>
                            <w:b/>
                            <w:bCs/>
                          </w:rPr>
                        </w:pPr>
                        <w:r>
                          <w:rPr>
                            <w:b/>
                            <w:bCs/>
                          </w:rPr>
                          <w:t>Значимость критерия оценки в %</w:t>
                        </w:r>
                      </w:p>
                      <w:p w:rsidR="00F631A5" w:rsidRDefault="00F631A5" w:rsidP="00F631A5">
                        <w:pPr>
                          <w:autoSpaceDE w:val="0"/>
                          <w:autoSpaceDN w:val="0"/>
                          <w:adjustRightInd w:val="0"/>
                          <w:jc w:val="center"/>
                          <w:rPr>
                            <w:b/>
                            <w:bCs/>
                          </w:rPr>
                        </w:pPr>
                        <w:r>
                          <w:rPr>
                            <w:b/>
                            <w:bCs/>
                          </w:rPr>
                          <w:t>(К)</w:t>
                        </w:r>
                      </w:p>
                    </w:tc>
                    <w:tc>
                      <w:tcPr>
                        <w:tcW w:w="1135" w:type="pct"/>
                        <w:tcBorders>
                          <w:top w:val="single" w:sz="4" w:space="0" w:color="000000"/>
                          <w:left w:val="single" w:sz="4" w:space="0" w:color="000000"/>
                          <w:bottom w:val="single" w:sz="4" w:space="0" w:color="000000"/>
                          <w:right w:val="single" w:sz="4" w:space="0" w:color="000000"/>
                        </w:tcBorders>
                        <w:vAlign w:val="center"/>
                        <w:hideMark/>
                      </w:tcPr>
                      <w:p w:rsidR="00F631A5" w:rsidRDefault="00F631A5" w:rsidP="00F631A5">
                        <w:pPr>
                          <w:autoSpaceDE w:val="0"/>
                          <w:autoSpaceDN w:val="0"/>
                          <w:adjustRightInd w:val="0"/>
                          <w:jc w:val="center"/>
                          <w:rPr>
                            <w:b/>
                            <w:bCs/>
                          </w:rPr>
                        </w:pPr>
                        <w:r>
                          <w:rPr>
                            <w:b/>
                            <w:bCs/>
                          </w:rPr>
                          <w:t>Максимальное значение показателя в баллах</w:t>
                        </w:r>
                      </w:p>
                    </w:tc>
                  </w:tr>
                  <w:tr w:rsidR="00F631A5" w:rsidTr="006C75EA">
                    <w:trPr>
                      <w:trHeight w:val="70"/>
                      <w:tblHeader/>
                      <w:jc w:val="center"/>
                    </w:trPr>
                    <w:tc>
                      <w:tcPr>
                        <w:tcW w:w="2760" w:type="pct"/>
                        <w:tcBorders>
                          <w:top w:val="single" w:sz="4" w:space="0" w:color="000000"/>
                          <w:left w:val="single" w:sz="4" w:space="0" w:color="000000"/>
                          <w:bottom w:val="single" w:sz="4" w:space="0" w:color="000000"/>
                          <w:right w:val="nil"/>
                        </w:tcBorders>
                        <w:hideMark/>
                      </w:tcPr>
                      <w:p w:rsidR="00F631A5" w:rsidRDefault="00F631A5" w:rsidP="00F631A5">
                        <w:pPr>
                          <w:pStyle w:val="affff3"/>
                          <w:tabs>
                            <w:tab w:val="left" w:pos="708"/>
                          </w:tabs>
                          <w:ind w:left="0" w:firstLine="0"/>
                        </w:pPr>
                        <w:r>
                          <w:t>Критерий  1. Цена договора</w:t>
                        </w:r>
                      </w:p>
                    </w:tc>
                    <w:tc>
                      <w:tcPr>
                        <w:tcW w:w="1106" w:type="pct"/>
                        <w:tcBorders>
                          <w:top w:val="single" w:sz="4" w:space="0" w:color="000000"/>
                          <w:left w:val="single" w:sz="4" w:space="0" w:color="000000"/>
                          <w:bottom w:val="single" w:sz="4" w:space="0" w:color="000000"/>
                          <w:right w:val="nil"/>
                        </w:tcBorders>
                        <w:hideMark/>
                      </w:tcPr>
                      <w:p w:rsidR="00F631A5" w:rsidRDefault="00F631A5" w:rsidP="00F631A5">
                        <w:pPr>
                          <w:pStyle w:val="affff3"/>
                          <w:tabs>
                            <w:tab w:val="left" w:pos="708"/>
                          </w:tabs>
                          <w:ind w:left="0" w:firstLine="0"/>
                          <w:jc w:val="center"/>
                        </w:pPr>
                        <w:r>
                          <w:t>55</w:t>
                        </w:r>
                      </w:p>
                    </w:tc>
                    <w:tc>
                      <w:tcPr>
                        <w:tcW w:w="1135" w:type="pct"/>
                        <w:tcBorders>
                          <w:top w:val="single" w:sz="4" w:space="0" w:color="000000"/>
                          <w:left w:val="single" w:sz="4" w:space="0" w:color="000000"/>
                          <w:bottom w:val="single" w:sz="4" w:space="0" w:color="000000"/>
                          <w:right w:val="single" w:sz="4" w:space="0" w:color="000000"/>
                        </w:tcBorders>
                      </w:tcPr>
                      <w:p w:rsidR="00F631A5" w:rsidRDefault="00F631A5" w:rsidP="00F631A5">
                        <w:pPr>
                          <w:snapToGrid w:val="0"/>
                          <w:jc w:val="center"/>
                        </w:pPr>
                      </w:p>
                    </w:tc>
                  </w:tr>
                  <w:tr w:rsidR="00F631A5" w:rsidTr="006C75EA">
                    <w:trPr>
                      <w:trHeight w:val="77"/>
                      <w:jc w:val="center"/>
                    </w:trPr>
                    <w:tc>
                      <w:tcPr>
                        <w:tcW w:w="2760" w:type="pct"/>
                        <w:tcBorders>
                          <w:top w:val="single" w:sz="4" w:space="0" w:color="000000"/>
                          <w:left w:val="single" w:sz="4" w:space="0" w:color="000000"/>
                          <w:bottom w:val="single" w:sz="4" w:space="0" w:color="000000"/>
                          <w:right w:val="nil"/>
                        </w:tcBorders>
                        <w:hideMark/>
                      </w:tcPr>
                      <w:p w:rsidR="00F631A5" w:rsidRDefault="00F631A5" w:rsidP="00F631A5">
                        <w:pPr>
                          <w:keepNext/>
                          <w:keepLines/>
                          <w:widowControl w:val="0"/>
                          <w:suppressLineNumbers/>
                          <w:jc w:val="left"/>
                        </w:pPr>
                        <w:r>
                          <w:t>Критерий  2. К</w:t>
                        </w:r>
                        <w:r>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106" w:type="pct"/>
                        <w:tcBorders>
                          <w:top w:val="single" w:sz="4" w:space="0" w:color="000000"/>
                          <w:left w:val="single" w:sz="4" w:space="0" w:color="000000"/>
                          <w:bottom w:val="single" w:sz="4" w:space="0" w:color="000000"/>
                          <w:right w:val="nil"/>
                        </w:tcBorders>
                        <w:hideMark/>
                      </w:tcPr>
                      <w:p w:rsidR="00F631A5" w:rsidRDefault="00F631A5" w:rsidP="00F631A5">
                        <w:pPr>
                          <w:autoSpaceDE w:val="0"/>
                          <w:autoSpaceDN w:val="0"/>
                          <w:adjustRightInd w:val="0"/>
                          <w:jc w:val="center"/>
                        </w:pPr>
                        <w:r>
                          <w:t>45</w:t>
                        </w:r>
                      </w:p>
                    </w:tc>
                    <w:tc>
                      <w:tcPr>
                        <w:tcW w:w="1135" w:type="pct"/>
                        <w:tcBorders>
                          <w:top w:val="single" w:sz="4" w:space="0" w:color="000000"/>
                          <w:left w:val="single" w:sz="4" w:space="0" w:color="000000"/>
                          <w:bottom w:val="single" w:sz="4" w:space="0" w:color="000000"/>
                          <w:right w:val="single" w:sz="4" w:space="0" w:color="000000"/>
                        </w:tcBorders>
                        <w:hideMark/>
                      </w:tcPr>
                      <w:p w:rsidR="00F631A5" w:rsidRDefault="00F631A5" w:rsidP="00F631A5">
                        <w:pPr>
                          <w:pStyle w:val="affff3"/>
                          <w:tabs>
                            <w:tab w:val="left" w:pos="708"/>
                          </w:tabs>
                          <w:snapToGrid w:val="0"/>
                          <w:ind w:left="0" w:firstLine="0"/>
                          <w:jc w:val="center"/>
                        </w:pPr>
                        <w:r>
                          <w:t>100</w:t>
                        </w:r>
                      </w:p>
                    </w:tc>
                  </w:tr>
                  <w:tr w:rsidR="00F631A5" w:rsidTr="006C75EA">
                    <w:trPr>
                      <w:trHeight w:val="77"/>
                      <w:jc w:val="center"/>
                    </w:trPr>
                    <w:tc>
                      <w:tcPr>
                        <w:tcW w:w="2760" w:type="pct"/>
                        <w:tcBorders>
                          <w:top w:val="single" w:sz="4" w:space="0" w:color="000000"/>
                          <w:left w:val="single" w:sz="4" w:space="0" w:color="000000"/>
                          <w:bottom w:val="single" w:sz="4" w:space="0" w:color="000000"/>
                          <w:right w:val="nil"/>
                        </w:tcBorders>
                        <w:hideMark/>
                      </w:tcPr>
                      <w:p w:rsidR="00F631A5" w:rsidRDefault="00F631A5" w:rsidP="00F631A5">
                        <w:pPr>
                          <w:widowControl w:val="0"/>
                          <w:tabs>
                            <w:tab w:val="left" w:pos="0"/>
                          </w:tabs>
                          <w:overflowPunct w:val="0"/>
                          <w:autoSpaceDE w:val="0"/>
                          <w:autoSpaceDN w:val="0"/>
                          <w:adjustRightInd w:val="0"/>
                          <w:textAlignment w:val="baseline"/>
                        </w:pPr>
                        <w:r>
                          <w:t xml:space="preserve">Подкритерий 2.1. Опыт работы, выраженный в </w:t>
                        </w:r>
                        <w:r>
                          <w:rPr>
                            <w:kern w:val="0"/>
                            <w:lang w:eastAsia="ru-RU"/>
                          </w:rPr>
                          <w:t>количестве контрактов (договоров) по проведению капитальных  работ за последние пять лет (шт.)</w:t>
                        </w:r>
                      </w:p>
                    </w:tc>
                    <w:tc>
                      <w:tcPr>
                        <w:tcW w:w="1106" w:type="pct"/>
                        <w:tcBorders>
                          <w:top w:val="single" w:sz="4" w:space="0" w:color="000000"/>
                          <w:left w:val="single" w:sz="4" w:space="0" w:color="000000"/>
                          <w:bottom w:val="single" w:sz="4" w:space="0" w:color="000000"/>
                          <w:right w:val="nil"/>
                        </w:tcBorders>
                      </w:tcPr>
                      <w:p w:rsidR="00F631A5" w:rsidRDefault="00F631A5" w:rsidP="00F631A5">
                        <w:pPr>
                          <w:pStyle w:val="affffd"/>
                          <w:widowControl w:val="0"/>
                          <w:tabs>
                            <w:tab w:val="num" w:pos="1260"/>
                          </w:tabs>
                          <w:suppressAutoHyphens/>
                          <w:spacing w:before="0" w:beforeAutospacing="0" w:after="0" w:afterAutospacing="0"/>
                          <w:jc w:val="center"/>
                          <w:rPr>
                            <w:lang w:eastAsia="en-US"/>
                          </w:rPr>
                        </w:pPr>
                      </w:p>
                    </w:tc>
                    <w:tc>
                      <w:tcPr>
                        <w:tcW w:w="1135" w:type="pct"/>
                        <w:tcBorders>
                          <w:top w:val="single" w:sz="4" w:space="0" w:color="000000"/>
                          <w:left w:val="single" w:sz="4" w:space="0" w:color="000000"/>
                          <w:bottom w:val="single" w:sz="4" w:space="0" w:color="000000"/>
                          <w:right w:val="single" w:sz="4" w:space="0" w:color="000000"/>
                        </w:tcBorders>
                        <w:hideMark/>
                      </w:tcPr>
                      <w:p w:rsidR="00F631A5" w:rsidRDefault="00F631A5" w:rsidP="00F631A5">
                        <w:pPr>
                          <w:pStyle w:val="affffd"/>
                          <w:widowControl w:val="0"/>
                          <w:tabs>
                            <w:tab w:val="num" w:pos="1260"/>
                          </w:tabs>
                          <w:suppressAutoHyphens/>
                          <w:spacing w:before="0" w:beforeAutospacing="0" w:after="0" w:afterAutospacing="0"/>
                          <w:jc w:val="center"/>
                          <w:rPr>
                            <w:lang w:eastAsia="en-US"/>
                          </w:rPr>
                        </w:pPr>
                        <w:r>
                          <w:rPr>
                            <w:lang w:eastAsia="en-US"/>
                          </w:rPr>
                          <w:t>15</w:t>
                        </w:r>
                      </w:p>
                    </w:tc>
                  </w:tr>
                  <w:tr w:rsidR="00F631A5" w:rsidTr="006C75EA">
                    <w:trPr>
                      <w:trHeight w:val="77"/>
                      <w:jc w:val="center"/>
                    </w:trPr>
                    <w:tc>
                      <w:tcPr>
                        <w:tcW w:w="2760" w:type="pct"/>
                        <w:tcBorders>
                          <w:top w:val="single" w:sz="4" w:space="0" w:color="000000"/>
                          <w:left w:val="single" w:sz="4" w:space="0" w:color="000000"/>
                          <w:bottom w:val="single" w:sz="4" w:space="0" w:color="000000"/>
                          <w:right w:val="nil"/>
                        </w:tcBorders>
                        <w:hideMark/>
                      </w:tcPr>
                      <w:p w:rsidR="00F631A5" w:rsidRDefault="00F631A5" w:rsidP="00F631A5">
                        <w:pPr>
                          <w:widowControl w:val="0"/>
                          <w:tabs>
                            <w:tab w:val="left" w:pos="0"/>
                          </w:tabs>
                          <w:overflowPunct w:val="0"/>
                          <w:autoSpaceDE w:val="0"/>
                          <w:autoSpaceDN w:val="0"/>
                          <w:adjustRightInd w:val="0"/>
                          <w:textAlignment w:val="baseline"/>
                        </w:pPr>
                        <w:r>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106" w:type="pct"/>
                        <w:tcBorders>
                          <w:top w:val="single" w:sz="4" w:space="0" w:color="000000"/>
                          <w:left w:val="single" w:sz="4" w:space="0" w:color="000000"/>
                          <w:bottom w:val="single" w:sz="4" w:space="0" w:color="000000"/>
                          <w:right w:val="nil"/>
                        </w:tcBorders>
                      </w:tcPr>
                      <w:p w:rsidR="00F631A5" w:rsidRDefault="00F631A5" w:rsidP="00F631A5">
                        <w:pPr>
                          <w:pStyle w:val="affffd"/>
                          <w:widowControl w:val="0"/>
                          <w:tabs>
                            <w:tab w:val="num" w:pos="1260"/>
                          </w:tabs>
                          <w:suppressAutoHyphens/>
                          <w:spacing w:before="0" w:beforeAutospacing="0" w:after="0" w:afterAutospacing="0"/>
                          <w:jc w:val="center"/>
                          <w:rPr>
                            <w:lang w:eastAsia="en-US"/>
                          </w:rPr>
                        </w:pPr>
                      </w:p>
                    </w:tc>
                    <w:tc>
                      <w:tcPr>
                        <w:tcW w:w="1135" w:type="pct"/>
                        <w:tcBorders>
                          <w:top w:val="single" w:sz="4" w:space="0" w:color="000000"/>
                          <w:left w:val="single" w:sz="4" w:space="0" w:color="000000"/>
                          <w:bottom w:val="single" w:sz="4" w:space="0" w:color="000000"/>
                          <w:right w:val="single" w:sz="4" w:space="0" w:color="000000"/>
                        </w:tcBorders>
                        <w:hideMark/>
                      </w:tcPr>
                      <w:p w:rsidR="00F631A5" w:rsidRDefault="00F631A5" w:rsidP="00F631A5">
                        <w:pPr>
                          <w:pStyle w:val="affffd"/>
                          <w:widowControl w:val="0"/>
                          <w:tabs>
                            <w:tab w:val="num" w:pos="1260"/>
                          </w:tabs>
                          <w:suppressAutoHyphens/>
                          <w:spacing w:before="0" w:beforeAutospacing="0" w:after="0" w:afterAutospacing="0"/>
                          <w:jc w:val="center"/>
                          <w:rPr>
                            <w:lang w:eastAsia="en-US"/>
                          </w:rPr>
                        </w:pPr>
                        <w:r>
                          <w:rPr>
                            <w:lang w:eastAsia="en-US"/>
                          </w:rPr>
                          <w:t>25</w:t>
                        </w:r>
                      </w:p>
                    </w:tc>
                  </w:tr>
                  <w:tr w:rsidR="00F631A5" w:rsidTr="006C75EA">
                    <w:trPr>
                      <w:trHeight w:val="77"/>
                      <w:jc w:val="center"/>
                    </w:trPr>
                    <w:tc>
                      <w:tcPr>
                        <w:tcW w:w="2760" w:type="pct"/>
                        <w:tcBorders>
                          <w:top w:val="single" w:sz="4" w:space="0" w:color="000000"/>
                          <w:left w:val="single" w:sz="4" w:space="0" w:color="000000"/>
                          <w:bottom w:val="single" w:sz="4" w:space="0" w:color="000000"/>
                          <w:right w:val="nil"/>
                        </w:tcBorders>
                        <w:hideMark/>
                      </w:tcPr>
                      <w:p w:rsidR="00F631A5" w:rsidRDefault="00F631A5" w:rsidP="00F631A5">
                        <w:pPr>
                          <w:widowControl w:val="0"/>
                          <w:tabs>
                            <w:tab w:val="left" w:pos="0"/>
                          </w:tabs>
                          <w:overflowPunct w:val="0"/>
                          <w:autoSpaceDE w:val="0"/>
                          <w:autoSpaceDN w:val="0"/>
                          <w:adjustRightInd w:val="0"/>
                          <w:textAlignment w:val="baseline"/>
                        </w:pPr>
                        <w:r>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Pr>
                            <w:lang w:val="en-US"/>
                          </w:rPr>
                          <w:t> </w:t>
                        </w:r>
                        <w:r>
                          <w:t xml:space="preserve">185-ФЗ «О Фонде содействия реформированию жилищно-коммунального хозяйства», подтвержденных актами выполненных работ </w:t>
                        </w:r>
                        <w:r>
                          <w:rPr>
                            <w:kern w:val="0"/>
                            <w:lang w:eastAsia="ru-RU"/>
                          </w:rPr>
                          <w:t>(форма КС-2, КС-3) (шт.)</w:t>
                        </w:r>
                      </w:p>
                    </w:tc>
                    <w:tc>
                      <w:tcPr>
                        <w:tcW w:w="1106" w:type="pct"/>
                        <w:tcBorders>
                          <w:top w:val="single" w:sz="4" w:space="0" w:color="000000"/>
                          <w:left w:val="single" w:sz="4" w:space="0" w:color="000000"/>
                          <w:bottom w:val="single" w:sz="4" w:space="0" w:color="000000"/>
                          <w:right w:val="nil"/>
                        </w:tcBorders>
                      </w:tcPr>
                      <w:p w:rsidR="00F631A5" w:rsidRDefault="00F631A5" w:rsidP="00F631A5">
                        <w:pPr>
                          <w:pStyle w:val="affffd"/>
                          <w:widowControl w:val="0"/>
                          <w:tabs>
                            <w:tab w:val="num" w:pos="1260"/>
                          </w:tabs>
                          <w:suppressAutoHyphens/>
                          <w:spacing w:before="0" w:beforeAutospacing="0" w:after="0" w:afterAutospacing="0"/>
                          <w:jc w:val="center"/>
                          <w:rPr>
                            <w:lang w:eastAsia="en-US"/>
                          </w:rPr>
                        </w:pPr>
                      </w:p>
                    </w:tc>
                    <w:tc>
                      <w:tcPr>
                        <w:tcW w:w="1135" w:type="pct"/>
                        <w:tcBorders>
                          <w:top w:val="single" w:sz="4" w:space="0" w:color="000000"/>
                          <w:left w:val="single" w:sz="4" w:space="0" w:color="000000"/>
                          <w:bottom w:val="single" w:sz="4" w:space="0" w:color="000000"/>
                          <w:right w:val="single" w:sz="4" w:space="0" w:color="000000"/>
                        </w:tcBorders>
                        <w:hideMark/>
                      </w:tcPr>
                      <w:p w:rsidR="00F631A5" w:rsidRDefault="00F631A5" w:rsidP="00F631A5">
                        <w:pPr>
                          <w:pStyle w:val="affffd"/>
                          <w:widowControl w:val="0"/>
                          <w:tabs>
                            <w:tab w:val="num" w:pos="1260"/>
                          </w:tabs>
                          <w:suppressAutoHyphens/>
                          <w:spacing w:before="0" w:beforeAutospacing="0" w:after="0" w:afterAutospacing="0"/>
                          <w:jc w:val="center"/>
                          <w:rPr>
                            <w:lang w:eastAsia="en-US"/>
                          </w:rPr>
                        </w:pPr>
                        <w:r>
                          <w:rPr>
                            <w:lang w:eastAsia="en-US"/>
                          </w:rPr>
                          <w:t>25</w:t>
                        </w:r>
                      </w:p>
                    </w:tc>
                  </w:tr>
                  <w:tr w:rsidR="00F631A5" w:rsidTr="006C75EA">
                    <w:trPr>
                      <w:trHeight w:val="77"/>
                      <w:jc w:val="center"/>
                    </w:trPr>
                    <w:tc>
                      <w:tcPr>
                        <w:tcW w:w="2760" w:type="pct"/>
                        <w:tcBorders>
                          <w:top w:val="single" w:sz="4" w:space="0" w:color="000000"/>
                          <w:left w:val="single" w:sz="4" w:space="0" w:color="000000"/>
                          <w:bottom w:val="single" w:sz="4" w:space="0" w:color="000000"/>
                          <w:right w:val="nil"/>
                        </w:tcBorders>
                        <w:hideMark/>
                      </w:tcPr>
                      <w:p w:rsidR="00F631A5" w:rsidRDefault="00F631A5" w:rsidP="00F631A5">
                        <w:pPr>
                          <w:widowControl w:val="0"/>
                          <w:tabs>
                            <w:tab w:val="left" w:pos="0"/>
                          </w:tabs>
                          <w:overflowPunct w:val="0"/>
                          <w:autoSpaceDE w:val="0"/>
                          <w:autoSpaceDN w:val="0"/>
                          <w:adjustRightInd w:val="0"/>
                          <w:textAlignment w:val="baseline"/>
                        </w:pPr>
                        <w:r>
                          <w:t xml:space="preserve">Подкритерий 2.4. Квалификация персонала (наличие квалифицированного инженерного </w:t>
                        </w:r>
                        <w:r>
                          <w:lastRenderedPageBreak/>
                          <w:t>персонала), в том числе:</w:t>
                        </w:r>
                      </w:p>
                      <w:p w:rsidR="00F631A5" w:rsidRDefault="00F631A5" w:rsidP="00F631A5">
                        <w:pPr>
                          <w:widowControl w:val="0"/>
                          <w:tabs>
                            <w:tab w:val="left" w:pos="0"/>
                          </w:tabs>
                          <w:overflowPunct w:val="0"/>
                          <w:autoSpaceDE w:val="0"/>
                          <w:autoSpaceDN w:val="0"/>
                          <w:adjustRightInd w:val="0"/>
                          <w:textAlignment w:val="baseline"/>
                        </w:pPr>
                        <w:r>
                          <w:t>С опытом работы более 10 лет и стажем работы в компании более 2-х лет (человек)</w:t>
                        </w:r>
                      </w:p>
                    </w:tc>
                    <w:tc>
                      <w:tcPr>
                        <w:tcW w:w="1106" w:type="pct"/>
                        <w:tcBorders>
                          <w:top w:val="single" w:sz="4" w:space="0" w:color="000000"/>
                          <w:left w:val="single" w:sz="4" w:space="0" w:color="000000"/>
                          <w:bottom w:val="single" w:sz="4" w:space="0" w:color="000000"/>
                          <w:right w:val="nil"/>
                        </w:tcBorders>
                      </w:tcPr>
                      <w:p w:rsidR="00F631A5" w:rsidRDefault="00F631A5" w:rsidP="00F631A5">
                        <w:pPr>
                          <w:pStyle w:val="affffd"/>
                          <w:widowControl w:val="0"/>
                          <w:tabs>
                            <w:tab w:val="num" w:pos="1260"/>
                          </w:tabs>
                          <w:suppressAutoHyphens/>
                          <w:spacing w:before="0" w:beforeAutospacing="0" w:after="0" w:afterAutospacing="0"/>
                          <w:jc w:val="center"/>
                          <w:rPr>
                            <w:lang w:eastAsia="en-US"/>
                          </w:rPr>
                        </w:pPr>
                      </w:p>
                    </w:tc>
                    <w:tc>
                      <w:tcPr>
                        <w:tcW w:w="1135" w:type="pct"/>
                        <w:tcBorders>
                          <w:top w:val="single" w:sz="4" w:space="0" w:color="000000"/>
                          <w:left w:val="single" w:sz="4" w:space="0" w:color="000000"/>
                          <w:bottom w:val="single" w:sz="4" w:space="0" w:color="000000"/>
                          <w:right w:val="single" w:sz="4" w:space="0" w:color="000000"/>
                        </w:tcBorders>
                        <w:hideMark/>
                      </w:tcPr>
                      <w:p w:rsidR="00F631A5" w:rsidRDefault="00F631A5" w:rsidP="00F631A5">
                        <w:pPr>
                          <w:pStyle w:val="affffd"/>
                          <w:widowControl w:val="0"/>
                          <w:tabs>
                            <w:tab w:val="num" w:pos="1260"/>
                          </w:tabs>
                          <w:suppressAutoHyphens/>
                          <w:spacing w:before="0" w:beforeAutospacing="0" w:after="0" w:afterAutospacing="0"/>
                          <w:jc w:val="center"/>
                          <w:rPr>
                            <w:lang w:eastAsia="en-US"/>
                          </w:rPr>
                        </w:pPr>
                        <w:r>
                          <w:rPr>
                            <w:lang w:eastAsia="en-US"/>
                          </w:rPr>
                          <w:t>15</w:t>
                        </w:r>
                      </w:p>
                    </w:tc>
                  </w:tr>
                  <w:tr w:rsidR="00F631A5" w:rsidTr="006C75EA">
                    <w:trPr>
                      <w:trHeight w:val="77"/>
                      <w:jc w:val="center"/>
                    </w:trPr>
                    <w:tc>
                      <w:tcPr>
                        <w:tcW w:w="2760" w:type="pct"/>
                        <w:tcBorders>
                          <w:top w:val="single" w:sz="4" w:space="0" w:color="000000"/>
                          <w:left w:val="single" w:sz="4" w:space="0" w:color="000000"/>
                          <w:bottom w:val="single" w:sz="4" w:space="0" w:color="000000"/>
                          <w:right w:val="nil"/>
                        </w:tcBorders>
                        <w:hideMark/>
                      </w:tcPr>
                      <w:p w:rsidR="00F631A5" w:rsidRDefault="00F631A5" w:rsidP="00F631A5">
                        <w:pPr>
                          <w:widowControl w:val="0"/>
                          <w:tabs>
                            <w:tab w:val="left" w:pos="0"/>
                          </w:tabs>
                          <w:overflowPunct w:val="0"/>
                          <w:autoSpaceDE w:val="0"/>
                          <w:autoSpaceDN w:val="0"/>
                          <w:adjustRightInd w:val="0"/>
                          <w:textAlignment w:val="baseline"/>
                        </w:pPr>
                        <w:r>
                          <w:lastRenderedPageBreak/>
                          <w:t>Подкритерий 2.5. Квалификация персонала (наличие квалифицированного инженерного персонала), в том числе:</w:t>
                        </w:r>
                      </w:p>
                      <w:p w:rsidR="00F631A5" w:rsidRDefault="00F631A5" w:rsidP="00F631A5">
                        <w:pPr>
                          <w:widowControl w:val="0"/>
                          <w:tabs>
                            <w:tab w:val="left" w:pos="0"/>
                          </w:tabs>
                          <w:overflowPunct w:val="0"/>
                          <w:autoSpaceDE w:val="0"/>
                          <w:autoSpaceDN w:val="0"/>
                          <w:adjustRightInd w:val="0"/>
                          <w:textAlignment w:val="baseline"/>
                        </w:pPr>
                        <w:r>
                          <w:t>С опытом работы более 5 лет (человек)</w:t>
                        </w:r>
                      </w:p>
                    </w:tc>
                    <w:tc>
                      <w:tcPr>
                        <w:tcW w:w="1106" w:type="pct"/>
                        <w:tcBorders>
                          <w:top w:val="single" w:sz="4" w:space="0" w:color="000000"/>
                          <w:left w:val="single" w:sz="4" w:space="0" w:color="000000"/>
                          <w:bottom w:val="single" w:sz="4" w:space="0" w:color="000000"/>
                          <w:right w:val="nil"/>
                        </w:tcBorders>
                      </w:tcPr>
                      <w:p w:rsidR="00F631A5" w:rsidRDefault="00F631A5" w:rsidP="00F631A5">
                        <w:pPr>
                          <w:pStyle w:val="affffd"/>
                          <w:widowControl w:val="0"/>
                          <w:tabs>
                            <w:tab w:val="num" w:pos="1260"/>
                          </w:tabs>
                          <w:suppressAutoHyphens/>
                          <w:spacing w:before="0" w:beforeAutospacing="0" w:after="0" w:afterAutospacing="0"/>
                          <w:jc w:val="center"/>
                          <w:rPr>
                            <w:lang w:eastAsia="en-US"/>
                          </w:rPr>
                        </w:pPr>
                      </w:p>
                    </w:tc>
                    <w:tc>
                      <w:tcPr>
                        <w:tcW w:w="1135" w:type="pct"/>
                        <w:tcBorders>
                          <w:top w:val="single" w:sz="4" w:space="0" w:color="000000"/>
                          <w:left w:val="single" w:sz="4" w:space="0" w:color="000000"/>
                          <w:bottom w:val="single" w:sz="4" w:space="0" w:color="000000"/>
                          <w:right w:val="single" w:sz="4" w:space="0" w:color="000000"/>
                        </w:tcBorders>
                        <w:hideMark/>
                      </w:tcPr>
                      <w:p w:rsidR="00F631A5" w:rsidRDefault="00F631A5" w:rsidP="00F631A5">
                        <w:pPr>
                          <w:pStyle w:val="affffd"/>
                          <w:widowControl w:val="0"/>
                          <w:tabs>
                            <w:tab w:val="num" w:pos="1260"/>
                          </w:tabs>
                          <w:suppressAutoHyphens/>
                          <w:spacing w:before="0" w:beforeAutospacing="0" w:after="0" w:afterAutospacing="0"/>
                          <w:jc w:val="center"/>
                          <w:rPr>
                            <w:lang w:eastAsia="en-US"/>
                          </w:rPr>
                        </w:pPr>
                        <w:r>
                          <w:rPr>
                            <w:lang w:eastAsia="en-US"/>
                          </w:rPr>
                          <w:t>10</w:t>
                        </w:r>
                      </w:p>
                    </w:tc>
                  </w:tr>
                  <w:tr w:rsidR="00F631A5" w:rsidTr="006C75EA">
                    <w:trPr>
                      <w:trHeight w:val="77"/>
                      <w:jc w:val="center"/>
                    </w:trPr>
                    <w:tc>
                      <w:tcPr>
                        <w:tcW w:w="2760" w:type="pct"/>
                        <w:tcBorders>
                          <w:top w:val="single" w:sz="4" w:space="0" w:color="000000"/>
                          <w:left w:val="single" w:sz="4" w:space="0" w:color="000000"/>
                          <w:bottom w:val="single" w:sz="4" w:space="0" w:color="000000"/>
                          <w:right w:val="nil"/>
                        </w:tcBorders>
                        <w:hideMark/>
                      </w:tcPr>
                      <w:p w:rsidR="00F631A5" w:rsidRDefault="00F631A5" w:rsidP="00F631A5">
                        <w:pPr>
                          <w:jc w:val="left"/>
                        </w:pPr>
                        <w:r>
                          <w:t>Подкритерий  2.6.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106" w:type="pct"/>
                        <w:tcBorders>
                          <w:top w:val="single" w:sz="4" w:space="0" w:color="000000"/>
                          <w:left w:val="single" w:sz="4" w:space="0" w:color="000000"/>
                          <w:bottom w:val="single" w:sz="4" w:space="0" w:color="000000"/>
                          <w:right w:val="nil"/>
                        </w:tcBorders>
                      </w:tcPr>
                      <w:p w:rsidR="00F631A5" w:rsidRDefault="00F631A5" w:rsidP="00F631A5">
                        <w:pPr>
                          <w:pStyle w:val="affffd"/>
                          <w:widowControl w:val="0"/>
                          <w:tabs>
                            <w:tab w:val="num" w:pos="1260"/>
                          </w:tabs>
                          <w:suppressAutoHyphens/>
                          <w:spacing w:before="0" w:beforeAutospacing="0" w:after="0" w:afterAutospacing="0"/>
                          <w:jc w:val="center"/>
                          <w:rPr>
                            <w:lang w:eastAsia="en-US"/>
                          </w:rPr>
                        </w:pPr>
                      </w:p>
                    </w:tc>
                    <w:tc>
                      <w:tcPr>
                        <w:tcW w:w="1135" w:type="pct"/>
                        <w:tcBorders>
                          <w:top w:val="single" w:sz="4" w:space="0" w:color="000000"/>
                          <w:left w:val="single" w:sz="4" w:space="0" w:color="000000"/>
                          <w:bottom w:val="single" w:sz="4" w:space="0" w:color="000000"/>
                          <w:right w:val="single" w:sz="4" w:space="0" w:color="000000"/>
                        </w:tcBorders>
                        <w:hideMark/>
                      </w:tcPr>
                      <w:p w:rsidR="00F631A5" w:rsidRDefault="00F631A5" w:rsidP="00F631A5">
                        <w:pPr>
                          <w:pStyle w:val="affffd"/>
                          <w:widowControl w:val="0"/>
                          <w:tabs>
                            <w:tab w:val="num" w:pos="1260"/>
                          </w:tabs>
                          <w:suppressAutoHyphens/>
                          <w:spacing w:before="0" w:beforeAutospacing="0" w:after="0" w:afterAutospacing="0"/>
                          <w:jc w:val="center"/>
                          <w:rPr>
                            <w:lang w:eastAsia="en-US"/>
                          </w:rPr>
                        </w:pPr>
                        <w:r>
                          <w:rPr>
                            <w:lang w:eastAsia="en-US"/>
                          </w:rPr>
                          <w:t>10</w:t>
                        </w:r>
                      </w:p>
                    </w:tc>
                  </w:tr>
                </w:tbl>
                <w:p w:rsidR="00F631A5" w:rsidRDefault="00F631A5" w:rsidP="00F631A5">
                  <w:pPr>
                    <w:autoSpaceDE w:val="0"/>
                    <w:autoSpaceDN w:val="0"/>
                    <w:adjustRightInd w:val="0"/>
                    <w:rPr>
                      <w:rFonts w:eastAsia="Calibri"/>
                      <w:kern w:val="2"/>
                    </w:rPr>
                  </w:pPr>
                </w:p>
                <w:p w:rsidR="00F631A5" w:rsidRDefault="00F631A5" w:rsidP="00F631A5">
                  <w:pPr>
                    <w:autoSpaceDE w:val="0"/>
                    <w:autoSpaceDN w:val="0"/>
                    <w:adjustRightInd w:val="0"/>
                    <w:rPr>
                      <w:rFonts w:eastAsia="Calibri"/>
                    </w:rPr>
                  </w:pPr>
                  <w:r>
                    <w:rPr>
                      <w:rFonts w:eastAsia="Calibri"/>
                    </w:rPr>
                    <w:t>Порядок оценки:</w:t>
                  </w:r>
                </w:p>
                <w:p w:rsidR="00F631A5" w:rsidRDefault="00F631A5" w:rsidP="00F631A5">
                  <w:pPr>
                    <w:suppressAutoHyphens w:val="0"/>
                    <w:autoSpaceDE w:val="0"/>
                    <w:autoSpaceDN w:val="0"/>
                    <w:adjustRightInd w:val="0"/>
                    <w:spacing w:after="0"/>
                    <w:rPr>
                      <w:kern w:val="0"/>
                      <w:lang w:eastAsia="ru-RU"/>
                    </w:rPr>
                  </w:pPr>
                  <w:r>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631A5" w:rsidRDefault="00F631A5" w:rsidP="00F631A5">
                  <w:pPr>
                    <w:suppressAutoHyphens w:val="0"/>
                    <w:autoSpaceDE w:val="0"/>
                    <w:autoSpaceDN w:val="0"/>
                    <w:adjustRightInd w:val="0"/>
                    <w:spacing w:after="0"/>
                    <w:rPr>
                      <w:kern w:val="0"/>
                      <w:lang w:eastAsia="ru-RU"/>
                    </w:rPr>
                  </w:pPr>
                  <w:r>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F631A5" w:rsidRDefault="00F631A5" w:rsidP="00F631A5">
                  <w:pPr>
                    <w:suppressAutoHyphens w:val="0"/>
                    <w:autoSpaceDE w:val="0"/>
                    <w:autoSpaceDN w:val="0"/>
                    <w:adjustRightInd w:val="0"/>
                    <w:spacing w:after="0"/>
                    <w:rPr>
                      <w:kern w:val="0"/>
                      <w:lang w:eastAsia="ru-RU"/>
                    </w:rPr>
                  </w:pPr>
                  <w:r>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F631A5" w:rsidRDefault="00F631A5" w:rsidP="00F631A5">
                  <w:pPr>
                    <w:suppressAutoHyphens w:val="0"/>
                    <w:autoSpaceDE w:val="0"/>
                    <w:autoSpaceDN w:val="0"/>
                    <w:adjustRightInd w:val="0"/>
                    <w:spacing w:after="0"/>
                    <w:rPr>
                      <w:kern w:val="0"/>
                      <w:lang w:eastAsia="ru-RU"/>
                    </w:rPr>
                  </w:pPr>
                </w:p>
                <w:p w:rsidR="00F631A5" w:rsidRDefault="00F631A5" w:rsidP="00F631A5">
                  <w:pPr>
                    <w:suppressAutoHyphens w:val="0"/>
                    <w:autoSpaceDE w:val="0"/>
                    <w:autoSpaceDN w:val="0"/>
                    <w:adjustRightInd w:val="0"/>
                    <w:spacing w:after="0"/>
                    <w:rPr>
                      <w:kern w:val="0"/>
                      <w:lang w:val="en-US" w:eastAsia="ru-RU"/>
                    </w:rPr>
                  </w:pPr>
                  <w:r>
                    <w:rPr>
                      <w:kern w:val="0"/>
                      <w:position w:val="-30"/>
                      <w:lang w:val="en-US" w:eastAsia="ru-RU"/>
                    </w:rPr>
                    <w:object w:dxaOrig="244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2.1pt;height:36.3pt" o:ole="">
                        <v:imagedata r:id="rId10" o:title=""/>
                      </v:shape>
                      <o:OLEObject Type="Embed" ProgID="Equation.3" ShapeID="_x0000_i1027" DrawAspect="Content" ObjectID="_1531222256" r:id="rId11"/>
                    </w:object>
                  </w:r>
                </w:p>
                <w:p w:rsidR="00F631A5" w:rsidRDefault="00F631A5" w:rsidP="00F631A5">
                  <w:pPr>
                    <w:suppressAutoHyphens w:val="0"/>
                    <w:autoSpaceDE w:val="0"/>
                    <w:autoSpaceDN w:val="0"/>
                    <w:adjustRightInd w:val="0"/>
                    <w:spacing w:after="0"/>
                    <w:rPr>
                      <w:kern w:val="0"/>
                      <w:lang w:eastAsia="ru-RU"/>
                    </w:rPr>
                  </w:pPr>
                  <w:r>
                    <w:rPr>
                      <w:kern w:val="0"/>
                      <w:lang w:eastAsia="ru-RU"/>
                    </w:rPr>
                    <w:t>где:</w:t>
                  </w:r>
                </w:p>
                <w:p w:rsidR="00F631A5" w:rsidRDefault="00F631A5" w:rsidP="00F631A5">
                  <w:pPr>
                    <w:suppressAutoHyphens w:val="0"/>
                    <w:autoSpaceDE w:val="0"/>
                    <w:autoSpaceDN w:val="0"/>
                    <w:adjustRightInd w:val="0"/>
                    <w:spacing w:after="0"/>
                    <w:rPr>
                      <w:kern w:val="0"/>
                      <w:lang w:eastAsia="ru-RU"/>
                    </w:rPr>
                  </w:pPr>
                  <w:r>
                    <w:rPr>
                      <w:kern w:val="0"/>
                      <w:lang w:eastAsia="ru-RU"/>
                    </w:rPr>
                    <w:t>К – значимость критерия;</w:t>
                  </w:r>
                </w:p>
                <w:p w:rsidR="00F631A5" w:rsidRDefault="00F631A5" w:rsidP="00F631A5">
                  <w:pPr>
                    <w:suppressAutoHyphens w:val="0"/>
                    <w:autoSpaceDE w:val="0"/>
                    <w:autoSpaceDN w:val="0"/>
                    <w:adjustRightInd w:val="0"/>
                    <w:spacing w:after="0"/>
                    <w:rPr>
                      <w:kern w:val="0"/>
                      <w:lang w:eastAsia="ru-RU"/>
                    </w:rPr>
                  </w:pPr>
                  <w:r>
                    <w:rPr>
                      <w:kern w:val="0"/>
                      <w:lang w:val="en-US" w:eastAsia="ru-RU"/>
                    </w:rPr>
                    <w:t>R</w:t>
                  </w:r>
                  <w:r>
                    <w:rPr>
                      <w:kern w:val="0"/>
                      <w:lang w:eastAsia="ru-RU"/>
                    </w:rPr>
                    <w:t xml:space="preserve"> – итоговый рейтинг по заявке.</w:t>
                  </w:r>
                </w:p>
                <w:p w:rsidR="00F631A5" w:rsidRDefault="00F631A5" w:rsidP="00F631A5">
                  <w:pPr>
                    <w:suppressAutoHyphens w:val="0"/>
                    <w:autoSpaceDE w:val="0"/>
                    <w:autoSpaceDN w:val="0"/>
                    <w:adjustRightInd w:val="0"/>
                    <w:spacing w:after="0"/>
                    <w:rPr>
                      <w:kern w:val="0"/>
                      <w:lang w:eastAsia="ru-RU"/>
                    </w:rPr>
                  </w:pPr>
                  <w:r>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F631A5" w:rsidRDefault="00F631A5" w:rsidP="00F631A5">
                  <w:pPr>
                    <w:suppressAutoHyphens w:val="0"/>
                    <w:autoSpaceDE w:val="0"/>
                    <w:autoSpaceDN w:val="0"/>
                    <w:adjustRightInd w:val="0"/>
                    <w:spacing w:after="0"/>
                    <w:rPr>
                      <w:rFonts w:eastAsia="MS Mincho"/>
                      <w:kern w:val="0"/>
                      <w:lang w:eastAsia="ja-JP"/>
                    </w:rPr>
                  </w:pPr>
                  <w:r>
                    <w:rPr>
                      <w:kern w:val="0"/>
                      <w:lang w:eastAsia="ru-RU"/>
                    </w:rPr>
                    <w:t>Заявке, набравшей наибольший итоговый рейтинг, присваивается первый номер.</w:t>
                  </w:r>
                </w:p>
                <w:p w:rsidR="00F631A5" w:rsidRDefault="00F631A5" w:rsidP="00F631A5">
                  <w:pPr>
                    <w:widowControl w:val="0"/>
                    <w:suppressAutoHyphens w:val="0"/>
                    <w:spacing w:after="0"/>
                    <w:rPr>
                      <w:rFonts w:eastAsia="MS Mincho"/>
                      <w:kern w:val="0"/>
                      <w:lang w:eastAsia="ja-JP"/>
                    </w:rPr>
                  </w:pPr>
                </w:p>
                <w:p w:rsidR="006C75EA" w:rsidRDefault="006C75EA" w:rsidP="00F631A5">
                  <w:pPr>
                    <w:widowControl w:val="0"/>
                    <w:suppressAutoHyphens w:val="0"/>
                    <w:spacing w:after="0"/>
                    <w:rPr>
                      <w:rFonts w:eastAsia="MS Mincho"/>
                      <w:kern w:val="0"/>
                      <w:lang w:eastAsia="ja-JP"/>
                    </w:rPr>
                  </w:pPr>
                </w:p>
                <w:p w:rsidR="006C75EA" w:rsidRDefault="006C75EA" w:rsidP="00F631A5">
                  <w:pPr>
                    <w:widowControl w:val="0"/>
                    <w:suppressAutoHyphens w:val="0"/>
                    <w:spacing w:after="0"/>
                    <w:rPr>
                      <w:rFonts w:eastAsia="MS Mincho"/>
                      <w:kern w:val="0"/>
                      <w:lang w:eastAsia="ja-JP"/>
                    </w:rPr>
                  </w:pPr>
                </w:p>
                <w:p w:rsidR="006C75EA" w:rsidRDefault="006C75EA" w:rsidP="00F631A5">
                  <w:pPr>
                    <w:widowControl w:val="0"/>
                    <w:suppressAutoHyphens w:val="0"/>
                    <w:spacing w:after="0"/>
                    <w:rPr>
                      <w:rFonts w:eastAsia="MS Mincho"/>
                      <w:kern w:val="0"/>
                      <w:lang w:eastAsia="ja-JP"/>
                    </w:rPr>
                  </w:pPr>
                </w:p>
                <w:p w:rsidR="006C75EA" w:rsidRDefault="006C75EA" w:rsidP="00F631A5">
                  <w:pPr>
                    <w:widowControl w:val="0"/>
                    <w:suppressAutoHyphens w:val="0"/>
                    <w:spacing w:after="0"/>
                    <w:rPr>
                      <w:rFonts w:eastAsia="MS Mincho"/>
                      <w:kern w:val="0"/>
                      <w:lang w:eastAsia="ja-JP"/>
                    </w:rPr>
                  </w:pPr>
                </w:p>
                <w:p w:rsidR="00F631A5" w:rsidRDefault="00F631A5" w:rsidP="00F631A5">
                  <w:pPr>
                    <w:widowControl w:val="0"/>
                    <w:suppressAutoHyphens w:val="0"/>
                    <w:spacing w:after="0"/>
                    <w:rPr>
                      <w:rFonts w:eastAsia="MS Mincho"/>
                      <w:b/>
                      <w:kern w:val="0"/>
                      <w:lang w:eastAsia="ja-JP"/>
                    </w:rPr>
                  </w:pPr>
                  <w:r>
                    <w:rPr>
                      <w:rFonts w:eastAsia="MS Mincho"/>
                      <w:b/>
                      <w:kern w:val="0"/>
                      <w:lang w:eastAsia="ja-JP"/>
                    </w:rPr>
                    <w:lastRenderedPageBreak/>
                    <w:t>1. Оценка заявок по критерию «Цена договора».</w:t>
                  </w:r>
                </w:p>
                <w:p w:rsidR="00F631A5" w:rsidRDefault="00F631A5" w:rsidP="00F631A5">
                  <w:pPr>
                    <w:widowControl w:val="0"/>
                    <w:suppressAutoHyphens w:val="0"/>
                    <w:spacing w:after="0"/>
                    <w:rPr>
                      <w:rFonts w:eastAsia="MS Mincho"/>
                      <w:kern w:val="0"/>
                      <w:lang w:eastAsia="ja-JP"/>
                    </w:rPr>
                  </w:pPr>
                  <w:r>
                    <w:rPr>
                      <w:rFonts w:eastAsia="MS Mincho"/>
                      <w:kern w:val="0"/>
                      <w:lang w:eastAsia="ja-JP"/>
                    </w:rPr>
                    <w:t>1) Рейтинг, присуждаемый заявке по критерию "цена договора", определяется по формуле:</w:t>
                  </w:r>
                </w:p>
                <w:p w:rsidR="00F631A5" w:rsidRDefault="00F631A5" w:rsidP="00F631A5">
                  <w:pPr>
                    <w:widowControl w:val="0"/>
                    <w:suppressAutoHyphens w:val="0"/>
                    <w:spacing w:after="0"/>
                    <w:jc w:val="center"/>
                    <w:rPr>
                      <w:rFonts w:eastAsia="MS Mincho"/>
                      <w:kern w:val="0"/>
                      <w:lang w:eastAsia="ja-JP"/>
                    </w:rPr>
                  </w:pPr>
                  <w:r>
                    <w:rPr>
                      <w:rFonts w:eastAsia="MS Mincho"/>
                      <w:noProof/>
                      <w:kern w:val="0"/>
                      <w:lang w:eastAsia="ru-RU"/>
                    </w:rPr>
                    <w:drawing>
                      <wp:inline distT="0" distB="0" distL="0" distR="0">
                        <wp:extent cx="1670050" cy="59626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0050" cy="596265"/>
                                </a:xfrm>
                                <a:prstGeom prst="rect">
                                  <a:avLst/>
                                </a:prstGeom>
                                <a:noFill/>
                                <a:ln>
                                  <a:noFill/>
                                </a:ln>
                              </pic:spPr>
                            </pic:pic>
                          </a:graphicData>
                        </a:graphic>
                      </wp:inline>
                    </w:drawing>
                  </w:r>
                  <w:r>
                    <w:rPr>
                      <w:rFonts w:eastAsia="MS Mincho"/>
                      <w:kern w:val="0"/>
                      <w:lang w:eastAsia="ja-JP"/>
                    </w:rPr>
                    <w:t>,</w:t>
                  </w:r>
                </w:p>
                <w:p w:rsidR="00F631A5" w:rsidRDefault="00F631A5" w:rsidP="00F631A5">
                  <w:pPr>
                    <w:widowControl w:val="0"/>
                    <w:suppressAutoHyphens w:val="0"/>
                    <w:spacing w:after="0"/>
                    <w:rPr>
                      <w:rFonts w:eastAsia="MS Mincho"/>
                      <w:kern w:val="0"/>
                      <w:lang w:eastAsia="ja-JP"/>
                    </w:rPr>
                  </w:pPr>
                  <w:r>
                    <w:rPr>
                      <w:rFonts w:eastAsia="MS Mincho"/>
                      <w:kern w:val="0"/>
                      <w:lang w:eastAsia="ja-JP"/>
                    </w:rPr>
                    <w:t>где:</w:t>
                  </w:r>
                </w:p>
                <w:p w:rsidR="00F631A5" w:rsidRDefault="00F631A5" w:rsidP="00F631A5">
                  <w:pPr>
                    <w:widowControl w:val="0"/>
                    <w:suppressAutoHyphens w:val="0"/>
                    <w:spacing w:after="0"/>
                    <w:rPr>
                      <w:rFonts w:eastAsia="MS Mincho"/>
                      <w:kern w:val="0"/>
                      <w:lang w:eastAsia="ja-JP"/>
                    </w:rPr>
                  </w:pPr>
                  <w:r>
                    <w:rPr>
                      <w:rFonts w:eastAsia="MS Mincho"/>
                      <w:kern w:val="0"/>
                      <w:lang w:eastAsia="ja-JP"/>
                    </w:rPr>
                    <w:t>Rai - рейтинг, присуждаемый i-й заявке по указанному критерию;</w:t>
                  </w:r>
                </w:p>
                <w:p w:rsidR="00F631A5" w:rsidRDefault="00F631A5" w:rsidP="00F631A5">
                  <w:pPr>
                    <w:widowControl w:val="0"/>
                    <w:suppressAutoHyphens w:val="0"/>
                    <w:spacing w:after="0"/>
                    <w:rPr>
                      <w:rFonts w:eastAsia="MS Mincho"/>
                      <w:kern w:val="0"/>
                      <w:lang w:eastAsia="ja-JP"/>
                    </w:rPr>
                  </w:pPr>
                  <w:r>
                    <w:rPr>
                      <w:rFonts w:eastAsia="MS Mincho"/>
                      <w:kern w:val="0"/>
                      <w:lang w:eastAsia="ja-JP"/>
                    </w:rPr>
                    <w:t>Amax - начальная (максимальная) цена договора;</w:t>
                  </w:r>
                </w:p>
                <w:p w:rsidR="00F631A5" w:rsidRDefault="00F631A5" w:rsidP="00F631A5">
                  <w:pPr>
                    <w:widowControl w:val="0"/>
                    <w:suppressAutoHyphens w:val="0"/>
                    <w:spacing w:after="0"/>
                    <w:rPr>
                      <w:rFonts w:eastAsia="MS Mincho"/>
                      <w:kern w:val="0"/>
                      <w:lang w:eastAsia="ja-JP"/>
                    </w:rPr>
                  </w:pPr>
                  <w:r>
                    <w:rPr>
                      <w:rFonts w:eastAsia="MS Mincho"/>
                      <w:kern w:val="0"/>
                      <w:lang w:eastAsia="ja-JP"/>
                    </w:rPr>
                    <w:t>Ai - предложение i-го участника конкурса по цене договора.</w:t>
                  </w:r>
                </w:p>
                <w:p w:rsidR="00F631A5" w:rsidRDefault="00F631A5" w:rsidP="00F631A5">
                  <w:pPr>
                    <w:widowControl w:val="0"/>
                    <w:suppressAutoHyphens w:val="0"/>
                    <w:spacing w:after="0"/>
                    <w:rPr>
                      <w:rFonts w:eastAsia="MS Mincho"/>
                      <w:kern w:val="0"/>
                      <w:lang w:eastAsia="ja-JP"/>
                    </w:rPr>
                  </w:pPr>
                  <w:r>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F631A5" w:rsidRDefault="00F631A5" w:rsidP="00F631A5">
                  <w:pPr>
                    <w:widowControl w:val="0"/>
                    <w:suppressAutoHyphens w:val="0"/>
                    <w:spacing w:after="0"/>
                    <w:rPr>
                      <w:rFonts w:eastAsia="MS Mincho"/>
                      <w:kern w:val="0"/>
                      <w:lang w:eastAsia="ja-JP"/>
                    </w:rPr>
                  </w:pPr>
                  <w:r>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F631A5" w:rsidRDefault="00F631A5" w:rsidP="00F631A5">
                  <w:pPr>
                    <w:widowControl w:val="0"/>
                    <w:suppressAutoHyphens w:val="0"/>
                    <w:spacing w:after="0"/>
                    <w:rPr>
                      <w:rFonts w:eastAsia="MS Mincho"/>
                      <w:kern w:val="0"/>
                      <w:lang w:eastAsia="ja-JP"/>
                    </w:rPr>
                  </w:pPr>
                </w:p>
                <w:p w:rsidR="00F631A5" w:rsidRDefault="00F631A5" w:rsidP="00F631A5">
                  <w:pPr>
                    <w:keepNext/>
                    <w:keepLines/>
                    <w:widowControl w:val="0"/>
                    <w:suppressLineNumbers/>
                    <w:suppressAutoHyphens w:val="0"/>
                    <w:spacing w:after="0"/>
                    <w:rPr>
                      <w:rFonts w:eastAsia="MS Mincho"/>
                      <w:b/>
                      <w:kern w:val="0"/>
                      <w:lang w:eastAsia="ja-JP"/>
                    </w:rPr>
                  </w:pPr>
                  <w:r>
                    <w:rPr>
                      <w:rFonts w:eastAsia="MS Mincho"/>
                      <w:b/>
                      <w:kern w:val="0"/>
                      <w:lang w:eastAsia="ja-JP"/>
                    </w:rPr>
                    <w:t>2.</w:t>
                  </w:r>
                  <w:r>
                    <w:rPr>
                      <w:kern w:val="0"/>
                      <w:shd w:val="clear" w:color="auto" w:fill="FFFFFF"/>
                      <w:lang w:eastAsia="ru-RU"/>
                    </w:rPr>
                    <w:t xml:space="preserve"> </w:t>
                  </w:r>
                  <w:r>
                    <w:rPr>
                      <w:rFonts w:eastAsia="MS Mincho"/>
                      <w:b/>
                      <w:kern w:val="0"/>
                      <w:lang w:eastAsia="ja-JP"/>
                    </w:rPr>
                    <w:t>Оценка заявок по критерию «</w:t>
                  </w:r>
                  <w:r>
                    <w:rPr>
                      <w:b/>
                      <w:kern w:val="0"/>
                      <w:lang w:eastAsia="ru-RU"/>
                    </w:rPr>
                    <w:t>К</w:t>
                  </w:r>
                  <w:r>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Pr>
                      <w:rFonts w:eastAsia="MS Mincho"/>
                      <w:b/>
                      <w:kern w:val="0"/>
                      <w:lang w:eastAsia="ja-JP"/>
                    </w:rPr>
                    <w:t>»</w:t>
                  </w:r>
                </w:p>
                <w:p w:rsidR="00F631A5" w:rsidRDefault="00F631A5" w:rsidP="00F631A5">
                  <w:pPr>
                    <w:widowControl w:val="0"/>
                    <w:suppressAutoHyphens w:val="0"/>
                    <w:autoSpaceDE w:val="0"/>
                    <w:autoSpaceDN w:val="0"/>
                    <w:adjustRightInd w:val="0"/>
                    <w:spacing w:after="0"/>
                    <w:rPr>
                      <w:rFonts w:eastAsia="MS Mincho"/>
                      <w:kern w:val="0"/>
                      <w:lang w:eastAsia="ja-JP"/>
                    </w:rPr>
                  </w:pPr>
                </w:p>
                <w:p w:rsidR="00F631A5" w:rsidRDefault="00F631A5" w:rsidP="00F631A5">
                  <w:pPr>
                    <w:widowControl w:val="0"/>
                    <w:suppressAutoHyphens w:val="0"/>
                    <w:autoSpaceDE w:val="0"/>
                    <w:autoSpaceDN w:val="0"/>
                    <w:adjustRightInd w:val="0"/>
                    <w:spacing w:after="0"/>
                    <w:rPr>
                      <w:rFonts w:eastAsia="MS Mincho"/>
                      <w:kern w:val="0"/>
                      <w:lang w:eastAsia="ja-JP"/>
                    </w:rPr>
                  </w:pPr>
                  <w:r>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F631A5" w:rsidRDefault="00F631A5" w:rsidP="00F631A5">
                  <w:pPr>
                    <w:suppressAutoHyphens w:val="0"/>
                    <w:autoSpaceDE w:val="0"/>
                    <w:autoSpaceDN w:val="0"/>
                    <w:adjustRightInd w:val="0"/>
                    <w:spacing w:after="0"/>
                    <w:rPr>
                      <w:kern w:val="0"/>
                      <w:lang w:eastAsia="ru-RU"/>
                    </w:rPr>
                  </w:pPr>
                  <w:r>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F631A5" w:rsidRDefault="00F631A5" w:rsidP="00F631A5">
                  <w:pPr>
                    <w:widowControl w:val="0"/>
                    <w:suppressAutoHyphens w:val="0"/>
                    <w:autoSpaceDE w:val="0"/>
                    <w:autoSpaceDN w:val="0"/>
                    <w:adjustRightInd w:val="0"/>
                    <w:spacing w:after="0"/>
                    <w:rPr>
                      <w:kern w:val="0"/>
                      <w:lang w:eastAsia="ru-RU"/>
                    </w:rPr>
                  </w:pPr>
                  <w:r>
                    <w:rPr>
                      <w:kern w:val="0"/>
                      <w:lang w:eastAsia="ru-RU"/>
                    </w:rPr>
                    <w:t xml:space="preserve">При оценке заявок по критерию заявкам с одинаковыми предложениями по качеству </w:t>
                  </w:r>
                  <w:r w:rsidR="006C75EA">
                    <w:rPr>
                      <w:kern w:val="0"/>
                      <w:lang w:eastAsia="ru-RU"/>
                    </w:rPr>
                    <w:t>работ присваивается</w:t>
                  </w:r>
                  <w:r>
                    <w:rPr>
                      <w:kern w:val="0"/>
                      <w:lang w:eastAsia="ru-RU"/>
                    </w:rPr>
                    <w:t xml:space="preserve"> одинаковое количество баллов.</w:t>
                  </w:r>
                </w:p>
                <w:p w:rsidR="00F631A5" w:rsidRDefault="00F631A5" w:rsidP="00F631A5">
                  <w:pPr>
                    <w:suppressAutoHyphens w:val="0"/>
                    <w:spacing w:after="0"/>
                    <w:rPr>
                      <w:rFonts w:eastAsia="MS Mincho"/>
                      <w:kern w:val="0"/>
                      <w:lang w:eastAsia="ja-JP"/>
                    </w:rPr>
                  </w:pPr>
                  <w:r>
                    <w:rPr>
                      <w:rFonts w:eastAsia="MS Mincho"/>
                      <w:kern w:val="0"/>
                      <w:lang w:eastAsia="ja-JP"/>
                    </w:rPr>
                    <w:t>Каждой заявке будут присуждаться значения баллов исходя из следующих показателей:</w:t>
                  </w:r>
                </w:p>
                <w:p w:rsidR="00F631A5" w:rsidRDefault="00F631A5" w:rsidP="00F631A5">
                  <w:pPr>
                    <w:suppressAutoHyphens w:val="0"/>
                    <w:spacing w:after="0"/>
                    <w:rPr>
                      <w:rFonts w:eastAsia="MS Mincho"/>
                      <w:kern w:val="0"/>
                      <w:lang w:eastAsia="ja-JP"/>
                    </w:rPr>
                  </w:pPr>
                </w:p>
                <w:p w:rsidR="00F631A5" w:rsidRDefault="00F631A5" w:rsidP="00F631A5">
                  <w:pPr>
                    <w:suppressAutoHyphens w:val="0"/>
                    <w:spacing w:after="0"/>
                    <w:rPr>
                      <w:rFonts w:eastAsia="MS Mincho"/>
                      <w:kern w:val="0"/>
                      <w:lang w:eastAsia="ja-JP"/>
                    </w:rPr>
                  </w:pPr>
                  <w:r>
                    <w:rPr>
                      <w:rFonts w:eastAsia="MS Mincho"/>
                      <w:kern w:val="0"/>
                      <w:lang w:eastAsia="ja-JP"/>
                    </w:rPr>
                    <w:t xml:space="preserve">Оценка заявки по подкритерию 2.1: «Опыт работы»: </w:t>
                  </w:r>
                </w:p>
                <w:tbl>
                  <w:tblPr>
                    <w:tblW w:w="64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960"/>
                  </w:tblGrid>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kern w:val="2"/>
                          </w:rPr>
                        </w:pPr>
                        <w:r>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kern w:val="0"/>
                            <w:lang w:eastAsia="ru-RU"/>
                          </w:rPr>
                          <w:t>Баллы показателя</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15 и более</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15</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От 10 до 15</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10</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От 5 до 10</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5</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Менее  5</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0</w:t>
                        </w:r>
                      </w:p>
                    </w:tc>
                  </w:tr>
                </w:tbl>
                <w:p w:rsidR="00F631A5" w:rsidRDefault="00F631A5" w:rsidP="00F631A5">
                  <w:pPr>
                    <w:suppressAutoHyphens w:val="0"/>
                    <w:spacing w:after="0"/>
                    <w:rPr>
                      <w:rFonts w:eastAsia="MS Mincho"/>
                      <w:kern w:val="0"/>
                      <w:lang w:eastAsia="ja-JP"/>
                    </w:rPr>
                  </w:pPr>
                </w:p>
                <w:p w:rsidR="00F631A5" w:rsidRDefault="00F631A5" w:rsidP="00F631A5">
                  <w:pPr>
                    <w:suppressAutoHyphens w:val="0"/>
                    <w:spacing w:after="0"/>
                    <w:rPr>
                      <w:rFonts w:eastAsia="MS Mincho"/>
                      <w:kern w:val="0"/>
                      <w:lang w:eastAsia="ja-JP"/>
                    </w:rPr>
                  </w:pPr>
                  <w:r>
                    <w:rPr>
                      <w:rFonts w:eastAsia="MS Mincho"/>
                      <w:kern w:val="0"/>
                      <w:lang w:eastAsia="ja-JP"/>
                    </w:rPr>
                    <w:t xml:space="preserve">Оценка заявки по подкритерию 2.2.: «Опыт работы»: </w:t>
                  </w:r>
                </w:p>
                <w:tbl>
                  <w:tblPr>
                    <w:tblW w:w="64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2959"/>
                  </w:tblGrid>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kern w:val="2"/>
                          </w:rPr>
                        </w:pPr>
                        <w:r>
                          <w:rPr>
                            <w:kern w:val="0"/>
                            <w:lang w:eastAsia="ru-RU"/>
                          </w:rPr>
                          <w:t xml:space="preserve">Количество успешно завершенных объектов-аналогов на территории Тульской области за последние 2 года, подтвержденных контрактами и актами </w:t>
                        </w:r>
                        <w:r>
                          <w:rPr>
                            <w:kern w:val="0"/>
                            <w:lang w:eastAsia="ru-RU"/>
                          </w:rPr>
                          <w:lastRenderedPageBreak/>
                          <w:t>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kern w:val="0"/>
                            <w:lang w:eastAsia="ru-RU"/>
                          </w:rPr>
                          <w:lastRenderedPageBreak/>
                          <w:t>Баллы показателя</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25</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От 10 до15</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15</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От 5 до 10</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10</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Менее 5</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0</w:t>
                        </w:r>
                      </w:p>
                    </w:tc>
                  </w:tr>
                </w:tbl>
                <w:p w:rsidR="00F631A5" w:rsidRDefault="00F631A5" w:rsidP="00F631A5">
                  <w:pPr>
                    <w:suppressAutoHyphens w:val="0"/>
                    <w:spacing w:after="0"/>
                    <w:rPr>
                      <w:rFonts w:eastAsia="MS Mincho"/>
                      <w:kern w:val="0"/>
                      <w:lang w:eastAsia="ja-JP"/>
                    </w:rPr>
                  </w:pPr>
                </w:p>
                <w:p w:rsidR="00F631A5" w:rsidRDefault="00F631A5" w:rsidP="00F631A5">
                  <w:pPr>
                    <w:suppressAutoHyphens w:val="0"/>
                    <w:spacing w:after="0"/>
                    <w:rPr>
                      <w:rFonts w:eastAsia="MS Mincho"/>
                      <w:kern w:val="0"/>
                      <w:lang w:eastAsia="ja-JP"/>
                    </w:rPr>
                  </w:pPr>
                  <w:r>
                    <w:rPr>
                      <w:rFonts w:eastAsia="MS Mincho"/>
                      <w:kern w:val="0"/>
                      <w:lang w:eastAsia="ja-JP"/>
                    </w:rPr>
                    <w:t xml:space="preserve">Оценка заявки по подкритерию 2.3.: «Опыт работы»: </w:t>
                  </w:r>
                </w:p>
                <w:tbl>
                  <w:tblPr>
                    <w:tblW w:w="64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2959"/>
                  </w:tblGrid>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kern w:val="2"/>
                          </w:rPr>
                        </w:pPr>
                        <w:r>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Pr>
                            <w:lang w:val="en-US"/>
                          </w:rPr>
                          <w:t> </w:t>
                        </w:r>
                        <w:r>
                          <w:t xml:space="preserve">185-ФЗ «О Фонде содействия реформированию жилищно-коммунального хозяйства», подтвержденных актами выполненных работ </w:t>
                        </w:r>
                        <w:r>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kern w:val="0"/>
                            <w:lang w:eastAsia="ru-RU"/>
                          </w:rPr>
                          <w:t>Баллы показателя</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15 и более</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25</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От 10 до15</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15</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От 5 до 10</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6</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Менее 5</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4</w:t>
                        </w:r>
                      </w:p>
                    </w:tc>
                  </w:tr>
                </w:tbl>
                <w:p w:rsidR="00F631A5" w:rsidRDefault="00F631A5" w:rsidP="00F631A5">
                  <w:pPr>
                    <w:suppressAutoHyphens w:val="0"/>
                    <w:spacing w:after="0"/>
                    <w:rPr>
                      <w:rFonts w:eastAsia="MS Mincho"/>
                      <w:kern w:val="0"/>
                      <w:lang w:eastAsia="ja-JP"/>
                    </w:rPr>
                  </w:pPr>
                </w:p>
                <w:p w:rsidR="00F631A5" w:rsidRDefault="00F631A5" w:rsidP="00F631A5">
                  <w:pPr>
                    <w:suppressAutoHyphens w:val="0"/>
                    <w:spacing w:after="0"/>
                    <w:rPr>
                      <w:rFonts w:eastAsia="MS Mincho"/>
                      <w:kern w:val="0"/>
                      <w:lang w:eastAsia="ja-JP"/>
                    </w:rPr>
                  </w:pPr>
                  <w:r>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F631A5" w:rsidRDefault="00F631A5" w:rsidP="00F631A5">
                  <w:pPr>
                    <w:suppressAutoHyphens w:val="0"/>
                    <w:spacing w:after="0"/>
                    <w:rPr>
                      <w:rFonts w:eastAsia="MS Mincho"/>
                      <w:kern w:val="0"/>
                      <w:lang w:eastAsia="ja-JP"/>
                    </w:rPr>
                  </w:pPr>
                  <w:r>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F631A5" w:rsidRDefault="00F631A5" w:rsidP="00F631A5">
                  <w:pPr>
                    <w:suppressAutoHyphens w:val="0"/>
                    <w:spacing w:after="0"/>
                    <w:rPr>
                      <w:rFonts w:eastAsia="MS Mincho"/>
                      <w:kern w:val="0"/>
                      <w:lang w:eastAsia="ja-JP"/>
                    </w:rPr>
                  </w:pPr>
                  <w:r>
                    <w:rPr>
                      <w:rFonts w:eastAsia="MS Mincho"/>
                      <w:kern w:val="0"/>
                      <w:lang w:eastAsia="ja-JP"/>
                    </w:rPr>
                    <w:t xml:space="preserve">Оценка заявки по подкритерию 2.4.: «Квалификация персонала»: </w:t>
                  </w:r>
                </w:p>
                <w:tbl>
                  <w:tblPr>
                    <w:tblW w:w="64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960"/>
                  </w:tblGrid>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kern w:val="2"/>
                          </w:rPr>
                        </w:pPr>
                        <w:r>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kern w:val="0"/>
                            <w:lang w:eastAsia="ru-RU"/>
                          </w:rPr>
                          <w:t>Баллы показателя</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10 и более</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15</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От 5 до 10</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10</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 xml:space="preserve">До 5 </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5</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Нет</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0</w:t>
                        </w:r>
                      </w:p>
                    </w:tc>
                  </w:tr>
                </w:tbl>
                <w:p w:rsidR="00F631A5" w:rsidRDefault="00F631A5" w:rsidP="00F631A5">
                  <w:pPr>
                    <w:suppressAutoHyphens w:val="0"/>
                    <w:spacing w:after="0"/>
                    <w:rPr>
                      <w:rFonts w:eastAsia="MS Mincho"/>
                      <w:kern w:val="0"/>
                      <w:lang w:eastAsia="ja-JP"/>
                    </w:rPr>
                  </w:pPr>
                </w:p>
                <w:p w:rsidR="00F631A5" w:rsidRDefault="00F631A5" w:rsidP="00F631A5">
                  <w:pPr>
                    <w:suppressAutoHyphens w:val="0"/>
                    <w:spacing w:after="0"/>
                    <w:rPr>
                      <w:rFonts w:eastAsia="MS Mincho"/>
                      <w:kern w:val="0"/>
                      <w:lang w:eastAsia="ja-JP"/>
                    </w:rPr>
                  </w:pPr>
                  <w:r>
                    <w:rPr>
                      <w:rFonts w:eastAsia="MS Mincho"/>
                      <w:kern w:val="0"/>
                      <w:lang w:eastAsia="ja-JP"/>
                    </w:rPr>
                    <w:t>Оценка заявки по подкритерию 2.5.: «Квалификация персонала»:</w:t>
                  </w:r>
                </w:p>
                <w:tbl>
                  <w:tblPr>
                    <w:tblW w:w="64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960"/>
                  </w:tblGrid>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kern w:val="2"/>
                          </w:rPr>
                        </w:pPr>
                        <w:r>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kern w:val="0"/>
                            <w:lang w:eastAsia="ru-RU"/>
                          </w:rPr>
                          <w:t>Баллы показателя</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10 и более</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10</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От 5 до 10</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6</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До 5</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4</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Нет</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0</w:t>
                        </w:r>
                      </w:p>
                    </w:tc>
                  </w:tr>
                </w:tbl>
                <w:p w:rsidR="00F631A5" w:rsidRDefault="00F631A5" w:rsidP="00F631A5">
                  <w:pPr>
                    <w:suppressAutoHyphens w:val="0"/>
                    <w:spacing w:after="0" w:line="300" w:lineRule="exact"/>
                    <w:rPr>
                      <w:rFonts w:eastAsia="MS Mincho"/>
                      <w:kern w:val="0"/>
                      <w:lang w:eastAsia="ja-JP"/>
                    </w:rPr>
                  </w:pPr>
                  <w:r>
                    <w:rPr>
                      <w:rFonts w:eastAsia="MS Mincho"/>
                      <w:kern w:val="0"/>
                      <w:lang w:eastAsia="ja-JP"/>
                    </w:rPr>
                    <w:lastRenderedPageBreak/>
                    <w:t xml:space="preserve">В случае отсутствия в составе заявки </w:t>
                  </w:r>
                  <w:r w:rsidR="006C75EA">
                    <w:rPr>
                      <w:rFonts w:eastAsia="MS Mincho"/>
                      <w:kern w:val="0"/>
                      <w:lang w:eastAsia="ja-JP"/>
                    </w:rPr>
                    <w:t>документов,</w:t>
                  </w:r>
                  <w:r>
                    <w:rPr>
                      <w:rFonts w:eastAsia="MS Mincho"/>
                      <w:kern w:val="0"/>
                      <w:lang w:eastAsia="ja-JP"/>
                    </w:rPr>
                    <w:t xml:space="preserve"> подтверждающих представленные сведения по подкритериям 2.4. и 2.5.</w:t>
                  </w:r>
                  <w:r w:rsidR="006C75EA">
                    <w:rPr>
                      <w:rFonts w:eastAsia="MS Mincho"/>
                      <w:kern w:val="0"/>
                      <w:lang w:eastAsia="ja-JP"/>
                    </w:rPr>
                    <w:t>,</w:t>
                  </w:r>
                  <w:r>
                    <w:rPr>
                      <w:rFonts w:eastAsia="MS Mincho"/>
                      <w:kern w:val="0"/>
                      <w:lang w:eastAsia="ja-JP"/>
                    </w:rPr>
                    <w:t xml:space="preserve"> такой заявке присваивается 0 балов по данным подкритериям.</w:t>
                  </w:r>
                </w:p>
                <w:p w:rsidR="00F631A5" w:rsidRDefault="00F631A5" w:rsidP="00F631A5">
                  <w:pPr>
                    <w:suppressAutoHyphens w:val="0"/>
                    <w:spacing w:after="0" w:line="300" w:lineRule="exact"/>
                    <w:rPr>
                      <w:rFonts w:eastAsia="MS Mincho"/>
                      <w:kern w:val="0"/>
                      <w:lang w:eastAsia="ja-JP"/>
                    </w:rPr>
                  </w:pPr>
                </w:p>
                <w:p w:rsidR="00F631A5" w:rsidRDefault="00F631A5" w:rsidP="00F631A5">
                  <w:pPr>
                    <w:suppressAutoHyphens w:val="0"/>
                    <w:spacing w:after="0" w:line="300" w:lineRule="exact"/>
                    <w:rPr>
                      <w:rFonts w:eastAsia="MS Mincho"/>
                      <w:kern w:val="0"/>
                      <w:lang w:eastAsia="ja-JP"/>
                    </w:rPr>
                  </w:pPr>
                  <w:r>
                    <w:rPr>
                      <w:rFonts w:eastAsia="MS Mincho"/>
                      <w:kern w:val="0"/>
                      <w:lang w:eastAsia="ja-JP"/>
                    </w:rPr>
                    <w:t>Оценка заявки по подкритерию 2.6.: «</w:t>
                  </w:r>
                  <w:r>
                    <w:rPr>
                      <w:kern w:val="0"/>
                      <w:lang w:eastAsia="ru-RU"/>
                    </w:rPr>
                    <w:t>Продолжительность работы компании</w:t>
                  </w:r>
                  <w:r>
                    <w:rPr>
                      <w:rFonts w:eastAsia="MS Mincho"/>
                      <w:kern w:val="0"/>
                      <w:lang w:eastAsia="ja-JP"/>
                    </w:rPr>
                    <w:t>»:</w:t>
                  </w:r>
                </w:p>
                <w:tbl>
                  <w:tblPr>
                    <w:tblW w:w="64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2959"/>
                  </w:tblGrid>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kern w:val="2"/>
                          </w:rPr>
                        </w:pPr>
                        <w:r>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kern w:val="0"/>
                            <w:lang w:eastAsia="ru-RU"/>
                          </w:rPr>
                          <w:t>Баллы показателя</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5 и более</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10</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От 3 до 5</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6</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До 3</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4</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Нет</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0</w:t>
                        </w:r>
                      </w:p>
                    </w:tc>
                  </w:tr>
                </w:tbl>
                <w:p w:rsidR="00F631A5" w:rsidRDefault="00F631A5" w:rsidP="00F631A5">
                  <w:pPr>
                    <w:suppressAutoHyphens w:val="0"/>
                    <w:spacing w:after="0" w:line="300" w:lineRule="exact"/>
                    <w:rPr>
                      <w:rFonts w:eastAsia="MS Mincho"/>
                      <w:kern w:val="0"/>
                      <w:lang w:eastAsia="ja-JP"/>
                    </w:rPr>
                  </w:pPr>
                </w:p>
                <w:p w:rsidR="00F631A5" w:rsidRDefault="00F631A5" w:rsidP="00F631A5">
                  <w:pPr>
                    <w:suppressAutoHyphens w:val="0"/>
                    <w:spacing w:after="0" w:line="300" w:lineRule="exact"/>
                    <w:rPr>
                      <w:rFonts w:eastAsia="MS Mincho"/>
                      <w:kern w:val="0"/>
                      <w:lang w:eastAsia="ja-JP"/>
                    </w:rPr>
                  </w:pPr>
                  <w:r>
                    <w:rPr>
                      <w:rFonts w:eastAsia="MS Mincho"/>
                      <w:kern w:val="0"/>
                      <w:lang w:eastAsia="ja-JP"/>
                    </w:rPr>
                    <w:t xml:space="preserve">В случае отсутствия в составе заявки </w:t>
                  </w:r>
                  <w:r w:rsidR="006C75EA">
                    <w:rPr>
                      <w:rFonts w:eastAsia="MS Mincho"/>
                      <w:kern w:val="0"/>
                      <w:lang w:eastAsia="ja-JP"/>
                    </w:rPr>
                    <w:t>документов,</w:t>
                  </w:r>
                  <w:r>
                    <w:rPr>
                      <w:rFonts w:eastAsia="MS Mincho"/>
                      <w:kern w:val="0"/>
                      <w:lang w:eastAsia="ja-JP"/>
                    </w:rPr>
                    <w:t xml:space="preserve"> подтверждающих представленные сведения</w:t>
                  </w:r>
                  <w:r w:rsidR="006C75EA">
                    <w:rPr>
                      <w:rFonts w:eastAsia="MS Mincho"/>
                      <w:kern w:val="0"/>
                      <w:lang w:eastAsia="ja-JP"/>
                    </w:rPr>
                    <w:t>,</w:t>
                  </w:r>
                  <w:r>
                    <w:rPr>
                      <w:rFonts w:eastAsia="MS Mincho"/>
                      <w:kern w:val="0"/>
                      <w:lang w:eastAsia="ja-JP"/>
                    </w:rPr>
                    <w:t xml:space="preserve"> такой заявке присваивается 0 балов по данному подкритерию.</w:t>
                  </w:r>
                </w:p>
                <w:p w:rsidR="00F631A5" w:rsidRDefault="00F631A5" w:rsidP="00F631A5">
                  <w:pPr>
                    <w:suppressAutoHyphens w:val="0"/>
                    <w:spacing w:after="0" w:line="300" w:lineRule="exact"/>
                    <w:rPr>
                      <w:rFonts w:eastAsia="MS Mincho"/>
                      <w:kern w:val="0"/>
                      <w:lang w:eastAsia="ja-JP"/>
                    </w:rPr>
                  </w:pPr>
                </w:p>
                <w:p w:rsidR="00F631A5" w:rsidRDefault="00F631A5" w:rsidP="00F631A5">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F631A5" w:rsidRDefault="00F631A5" w:rsidP="00F631A5">
                  <w:pPr>
                    <w:suppressAutoHyphens w:val="0"/>
                    <w:spacing w:after="0" w:line="300" w:lineRule="exact"/>
                    <w:rPr>
                      <w:rFonts w:eastAsia="MS Mincho"/>
                      <w:kern w:val="0"/>
                      <w:lang w:eastAsia="ja-JP"/>
                    </w:rPr>
                  </w:pPr>
                </w:p>
                <w:p w:rsidR="00F631A5" w:rsidRDefault="00F631A5" w:rsidP="00F631A5">
                  <w:pPr>
                    <w:suppressAutoHyphens w:val="0"/>
                    <w:spacing w:after="0"/>
                    <w:rPr>
                      <w:rFonts w:eastAsia="MS Mincho"/>
                      <w:kern w:val="0"/>
                      <w:lang w:eastAsia="ja-JP"/>
                    </w:rPr>
                  </w:pPr>
                  <w:r>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w:t>
                  </w:r>
                </w:p>
                <w:p w:rsidR="00F631A5" w:rsidRDefault="00F631A5" w:rsidP="00F631A5">
                  <w:pPr>
                    <w:suppressAutoHyphens w:val="0"/>
                    <w:spacing w:after="0"/>
                    <w:rPr>
                      <w:rFonts w:eastAsia="MS Mincho"/>
                      <w:kern w:val="0"/>
                      <w:lang w:eastAsia="ja-JP"/>
                    </w:rPr>
                  </w:pPr>
                </w:p>
                <w:p w:rsidR="00F631A5" w:rsidRDefault="00F631A5" w:rsidP="00F631A5">
                  <w:pPr>
                    <w:suppressAutoHyphens w:val="0"/>
                    <w:spacing w:after="0"/>
                    <w:rPr>
                      <w:rFonts w:eastAsia="MS Mincho"/>
                      <w:kern w:val="0"/>
                      <w:lang w:val="en-US" w:eastAsia="ja-JP"/>
                    </w:rPr>
                  </w:pPr>
                  <w:r>
                    <w:rPr>
                      <w:rFonts w:eastAsia="MS Mincho"/>
                      <w:kern w:val="0"/>
                      <w:lang w:eastAsia="ja-JP"/>
                    </w:rPr>
                    <w:t xml:space="preserve">                                      </w:t>
                  </w:r>
                  <w:r>
                    <w:rPr>
                      <w:rFonts w:eastAsia="MS Mincho"/>
                      <w:kern w:val="0"/>
                      <w:lang w:val="en-US" w:eastAsia="ja-JP"/>
                    </w:rPr>
                    <w:t>i       i         i</w:t>
                  </w:r>
                </w:p>
                <w:p w:rsidR="00F631A5" w:rsidRDefault="00F631A5" w:rsidP="00F6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val="en-US" w:eastAsia="ja-JP"/>
                    </w:rPr>
                    <w:t xml:space="preserve">                         Rc  = C  +  C  +  C </w:t>
                  </w:r>
                </w:p>
                <w:p w:rsidR="00F631A5" w:rsidRDefault="00F631A5" w:rsidP="00F6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val="en-US" w:eastAsia="ja-JP"/>
                    </w:rPr>
                    <w:t xml:space="preserve">                              i       1       2        k  </w:t>
                  </w:r>
                </w:p>
                <w:p w:rsidR="00F631A5" w:rsidRDefault="00F631A5" w:rsidP="00F631A5">
                  <w:pPr>
                    <w:suppressAutoHyphens w:val="0"/>
                    <w:spacing w:after="0"/>
                    <w:rPr>
                      <w:rFonts w:eastAsia="MS Mincho"/>
                      <w:kern w:val="0"/>
                      <w:lang w:eastAsia="ja-JP"/>
                    </w:rPr>
                  </w:pPr>
                  <w:r>
                    <w:rPr>
                      <w:rFonts w:eastAsia="MS Mincho"/>
                      <w:kern w:val="0"/>
                      <w:lang w:val="en-US" w:eastAsia="ja-JP"/>
                    </w:rPr>
                    <w:t xml:space="preserve">     </w:t>
                  </w:r>
                  <w:r>
                    <w:rPr>
                      <w:rFonts w:eastAsia="MS Mincho"/>
                      <w:kern w:val="0"/>
                      <w:lang w:eastAsia="ja-JP"/>
                    </w:rPr>
                    <w:t>где:</w:t>
                  </w:r>
                </w:p>
                <w:p w:rsidR="00F631A5" w:rsidRDefault="00F631A5" w:rsidP="00F6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Pr>
                      <w:rFonts w:eastAsia="MS Mincho"/>
                      <w:kern w:val="0"/>
                      <w:lang w:eastAsia="ja-JP"/>
                    </w:rPr>
                    <w:t xml:space="preserve"> Rci - рейтинг, присуждаемый i-й заявке по указанному критерию;</w:t>
                  </w:r>
                </w:p>
                <w:p w:rsidR="00F631A5" w:rsidRDefault="00F631A5" w:rsidP="00F6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Pr>
                      <w:rFonts w:eastAsia="MS Mincho"/>
                      <w:kern w:val="0"/>
                      <w:lang w:eastAsia="ja-JP"/>
                    </w:rPr>
                    <w:t xml:space="preserve">   i</w:t>
                  </w:r>
                </w:p>
                <w:p w:rsidR="00F631A5" w:rsidRDefault="00F631A5" w:rsidP="00F6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F631A5" w:rsidRDefault="00F631A5" w:rsidP="00F631A5">
                  <w:pPr>
                    <w:tabs>
                      <w:tab w:val="num" w:pos="1260"/>
                    </w:tabs>
                    <w:spacing w:after="0"/>
                    <w:rPr>
                      <w:rFonts w:eastAsia="MS Mincho"/>
                      <w:kern w:val="0"/>
                      <w:lang w:eastAsia="ja-JP"/>
                    </w:rPr>
                  </w:pPr>
                </w:p>
                <w:p w:rsidR="00F631A5" w:rsidRDefault="00F631A5" w:rsidP="00F631A5">
                  <w:pPr>
                    <w:tabs>
                      <w:tab w:val="num" w:pos="1260"/>
                    </w:tabs>
                    <w:spacing w:after="0"/>
                    <w:rPr>
                      <w:rFonts w:eastAsia="MS Mincho"/>
                      <w:kern w:val="0"/>
                      <w:lang w:eastAsia="ja-JP"/>
                    </w:rPr>
                  </w:pPr>
                  <w:r>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F631A5" w:rsidRDefault="00F631A5" w:rsidP="00F631A5">
                  <w:pPr>
                    <w:tabs>
                      <w:tab w:val="num" w:pos="1260"/>
                    </w:tabs>
                    <w:spacing w:after="0"/>
                    <w:rPr>
                      <w:rFonts w:eastAsia="MS Mincho"/>
                      <w:kern w:val="0"/>
                      <w:lang w:eastAsia="ja-JP"/>
                    </w:rPr>
                  </w:pPr>
                </w:p>
                <w:p w:rsidR="00F631A5" w:rsidRDefault="00F631A5" w:rsidP="00F631A5">
                  <w:pPr>
                    <w:tabs>
                      <w:tab w:val="num" w:pos="1260"/>
                    </w:tabs>
                    <w:spacing w:after="0"/>
                    <w:rPr>
                      <w:rFonts w:eastAsia="MS Mincho"/>
                      <w:kern w:val="0"/>
                      <w:lang w:eastAsia="ja-JP"/>
                    </w:rPr>
                  </w:pPr>
                  <w:r>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w:t>
                  </w:r>
                  <w:r>
                    <w:rPr>
                      <w:rFonts w:eastAsia="MS Mincho"/>
                      <w:kern w:val="0"/>
                      <w:lang w:eastAsia="ja-JP"/>
                    </w:rPr>
                    <w:lastRenderedPageBreak/>
                    <w:t xml:space="preserve">общего имущества в многоквартирных домах», умножается на соответствующую указанному критерию значимость, деленную на 100.  </w:t>
                  </w:r>
                </w:p>
                <w:p w:rsidR="00F631A5" w:rsidRDefault="00F631A5" w:rsidP="00F631A5">
                  <w:pPr>
                    <w:suppressAutoHyphens w:val="0"/>
                    <w:spacing w:after="0"/>
                    <w:rPr>
                      <w:rFonts w:eastAsia="MS Mincho"/>
                      <w:kern w:val="0"/>
                      <w:lang w:eastAsia="ja-JP"/>
                    </w:rPr>
                  </w:pPr>
                  <w:r>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F631A5" w:rsidRDefault="00F631A5" w:rsidP="00F631A5">
                  <w:pPr>
                    <w:autoSpaceDE w:val="0"/>
                    <w:autoSpaceDN w:val="0"/>
                    <w:adjustRightInd w:val="0"/>
                    <w:rPr>
                      <w:rFonts w:eastAsia="MS Mincho"/>
                      <w:kern w:val="0"/>
                      <w:lang w:eastAsia="ja-JP"/>
                    </w:rPr>
                  </w:pPr>
                </w:p>
                <w:p w:rsidR="00F631A5" w:rsidRDefault="00F631A5" w:rsidP="00F631A5">
                  <w:pPr>
                    <w:autoSpaceDE w:val="0"/>
                    <w:autoSpaceDN w:val="0"/>
                    <w:adjustRightInd w:val="0"/>
                    <w:rPr>
                      <w:kern w:val="2"/>
                    </w:rPr>
                  </w:pPr>
                  <w:r>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bl>
          <w:p w:rsidR="00147DB8" w:rsidRPr="00A76C1A" w:rsidRDefault="00147DB8" w:rsidP="00BD6F89">
            <w:pPr>
              <w:suppressAutoHyphens w:val="0"/>
              <w:spacing w:after="0"/>
            </w:pPr>
          </w:p>
        </w:tc>
      </w:tr>
      <w:tr w:rsidR="00147DB8" w:rsidRPr="00A76C1A" w:rsidTr="006C75EA">
        <w:trPr>
          <w:jc w:val="center"/>
        </w:trPr>
        <w:tc>
          <w:tcPr>
            <w:tcW w:w="787" w:type="pct"/>
            <w:shd w:val="clear" w:color="auto" w:fill="auto"/>
          </w:tcPr>
          <w:p w:rsidR="00147DB8" w:rsidRPr="00A76C1A" w:rsidRDefault="00147DB8" w:rsidP="007A61B5">
            <w:pPr>
              <w:spacing w:after="0"/>
              <w:jc w:val="center"/>
            </w:pPr>
            <w:r w:rsidRPr="00A76C1A">
              <w:lastRenderedPageBreak/>
              <w:t>9.2</w:t>
            </w:r>
            <w:r>
              <w:t>0</w:t>
            </w:r>
            <w:r w:rsidRPr="00A76C1A">
              <w:t>.</w:t>
            </w:r>
          </w:p>
        </w:tc>
        <w:tc>
          <w:tcPr>
            <w:tcW w:w="4213" w:type="pct"/>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6C75EA">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6C75EA">
        <w:trPr>
          <w:jc w:val="center"/>
        </w:trPr>
        <w:tc>
          <w:tcPr>
            <w:tcW w:w="787" w:type="pct"/>
            <w:shd w:val="clear" w:color="auto" w:fill="auto"/>
          </w:tcPr>
          <w:p w:rsidR="00147DB8" w:rsidRPr="00A76C1A" w:rsidRDefault="00147DB8" w:rsidP="007A61B5">
            <w:pPr>
              <w:spacing w:after="0"/>
              <w:jc w:val="center"/>
            </w:pPr>
            <w:r w:rsidRPr="00A76C1A">
              <w:t>9.2</w:t>
            </w:r>
            <w:r>
              <w:t>1</w:t>
            </w:r>
            <w:r w:rsidRPr="00A76C1A">
              <w:t>.</w:t>
            </w:r>
          </w:p>
        </w:tc>
        <w:tc>
          <w:tcPr>
            <w:tcW w:w="4213" w:type="pct"/>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6C75EA">
        <w:trPr>
          <w:jc w:val="center"/>
        </w:trPr>
        <w:tc>
          <w:tcPr>
            <w:tcW w:w="787" w:type="pct"/>
            <w:shd w:val="clear" w:color="auto" w:fill="auto"/>
          </w:tcPr>
          <w:p w:rsidR="00147DB8" w:rsidRPr="00A76C1A" w:rsidRDefault="00147DB8" w:rsidP="007A61B5">
            <w:pPr>
              <w:spacing w:after="0"/>
              <w:jc w:val="center"/>
            </w:pPr>
            <w:r w:rsidRPr="00A76C1A">
              <w:t>9.2</w:t>
            </w:r>
            <w:r>
              <w:t>2</w:t>
            </w:r>
            <w:r w:rsidRPr="00A76C1A">
              <w:t>.</w:t>
            </w:r>
          </w:p>
        </w:tc>
        <w:tc>
          <w:tcPr>
            <w:tcW w:w="4213" w:type="pct"/>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5D20BE" w:rsidRDefault="005D20BE" w:rsidP="002137A7">
      <w:pPr>
        <w:pStyle w:val="ab"/>
        <w:spacing w:line="312" w:lineRule="auto"/>
        <w:ind w:left="0"/>
        <w:jc w:val="right"/>
      </w:pPr>
    </w:p>
    <w:p w:rsidR="005D20BE" w:rsidRDefault="005D20B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4"/>
        <w:gridCol w:w="1702"/>
        <w:gridCol w:w="1985"/>
      </w:tblGrid>
      <w:tr w:rsidR="006C75EA" w:rsidTr="006C75EA">
        <w:trPr>
          <w:cantSplit/>
          <w:trHeight w:val="866"/>
        </w:trPr>
        <w:tc>
          <w:tcPr>
            <w:tcW w:w="709"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rPr>
                <w:kern w:val="2"/>
              </w:rPr>
            </w:pPr>
            <w:r>
              <w:t>№ п/п</w:t>
            </w:r>
          </w:p>
        </w:tc>
        <w:tc>
          <w:tcPr>
            <w:tcW w:w="4962"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 xml:space="preserve">Наименование </w:t>
            </w:r>
          </w:p>
        </w:tc>
        <w:tc>
          <w:tcPr>
            <w:tcW w:w="1701" w:type="dxa"/>
            <w:tcBorders>
              <w:top w:val="single" w:sz="4" w:space="0" w:color="auto"/>
              <w:left w:val="single" w:sz="4" w:space="0" w:color="auto"/>
              <w:bottom w:val="single" w:sz="4" w:space="0" w:color="auto"/>
              <w:right w:val="single" w:sz="4" w:space="0" w:color="auto"/>
            </w:tcBorders>
          </w:tcPr>
          <w:p w:rsidR="006C75EA" w:rsidRDefault="006C75EA">
            <w:pPr>
              <w:spacing w:after="0"/>
              <w:jc w:val="center"/>
              <w:rPr>
                <w:vertAlign w:val="superscript"/>
              </w:rPr>
            </w:pPr>
            <w:r>
              <w:t>Единица измерения</w:t>
            </w:r>
          </w:p>
          <w:p w:rsidR="006C75EA" w:rsidRDefault="006C75EA">
            <w:pPr>
              <w:spacing w:after="0"/>
              <w:jc w:val="center"/>
            </w:pPr>
          </w:p>
          <w:p w:rsidR="006C75EA" w:rsidRDefault="006C75EA">
            <w:pPr>
              <w:spacing w:after="0"/>
              <w:jc w:val="center"/>
            </w:pPr>
          </w:p>
        </w:tc>
        <w:tc>
          <w:tcPr>
            <w:tcW w:w="1984"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Значение</w:t>
            </w:r>
          </w:p>
          <w:p w:rsidR="006C75EA" w:rsidRDefault="006C75EA">
            <w:pPr>
              <w:spacing w:after="0"/>
              <w:jc w:val="center"/>
            </w:pPr>
            <w:r>
              <w:t xml:space="preserve">(все значения указываются цифрами) </w:t>
            </w:r>
          </w:p>
        </w:tc>
      </w:tr>
      <w:tr w:rsidR="006C75EA" w:rsidTr="006C75EA">
        <w:trPr>
          <w:tblHeader/>
        </w:trPr>
        <w:tc>
          <w:tcPr>
            <w:tcW w:w="709"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1</w:t>
            </w:r>
          </w:p>
        </w:tc>
        <w:tc>
          <w:tcPr>
            <w:tcW w:w="4962"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2</w:t>
            </w:r>
          </w:p>
        </w:tc>
        <w:tc>
          <w:tcPr>
            <w:tcW w:w="1701"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3</w:t>
            </w:r>
          </w:p>
        </w:tc>
        <w:tc>
          <w:tcPr>
            <w:tcW w:w="1984"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4</w:t>
            </w:r>
          </w:p>
        </w:tc>
      </w:tr>
      <w:tr w:rsidR="006C75EA" w:rsidTr="006C75EA">
        <w:trPr>
          <w:cantSplit/>
          <w:trHeight w:val="873"/>
        </w:trPr>
        <w:tc>
          <w:tcPr>
            <w:tcW w:w="709"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1.</w:t>
            </w:r>
          </w:p>
        </w:tc>
        <w:tc>
          <w:tcPr>
            <w:tcW w:w="4962" w:type="dxa"/>
            <w:tcBorders>
              <w:top w:val="single" w:sz="4" w:space="0" w:color="auto"/>
              <w:left w:val="single" w:sz="4" w:space="0" w:color="auto"/>
              <w:bottom w:val="single" w:sz="4" w:space="0" w:color="auto"/>
              <w:right w:val="single" w:sz="4" w:space="0" w:color="auto"/>
            </w:tcBorders>
            <w:hideMark/>
          </w:tcPr>
          <w:p w:rsidR="006C75EA" w:rsidRDefault="006C75EA">
            <w:pPr>
              <w:autoSpaceDE w:val="0"/>
              <w:autoSpaceDN w:val="0"/>
              <w:adjustRightInd w:val="0"/>
              <w:spacing w:after="0"/>
            </w:pPr>
            <w:r>
              <w:t>Цена договора</w:t>
            </w:r>
          </w:p>
        </w:tc>
        <w:tc>
          <w:tcPr>
            <w:tcW w:w="1701"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Рубли</w:t>
            </w:r>
          </w:p>
        </w:tc>
        <w:tc>
          <w:tcPr>
            <w:tcW w:w="1984" w:type="dxa"/>
            <w:tcBorders>
              <w:top w:val="single" w:sz="4" w:space="0" w:color="auto"/>
              <w:left w:val="single" w:sz="4" w:space="0" w:color="auto"/>
              <w:bottom w:val="single" w:sz="4" w:space="0" w:color="auto"/>
              <w:right w:val="single" w:sz="4" w:space="0" w:color="auto"/>
            </w:tcBorders>
          </w:tcPr>
          <w:p w:rsidR="006C75EA" w:rsidRDefault="006C75EA">
            <w:pPr>
              <w:spacing w:after="0"/>
            </w:pPr>
          </w:p>
        </w:tc>
      </w:tr>
      <w:tr w:rsidR="006C75EA" w:rsidTr="006C75EA">
        <w:trPr>
          <w:cantSplit/>
        </w:trPr>
        <w:tc>
          <w:tcPr>
            <w:tcW w:w="709"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2.</w:t>
            </w:r>
          </w:p>
        </w:tc>
        <w:tc>
          <w:tcPr>
            <w:tcW w:w="4962" w:type="dxa"/>
            <w:tcBorders>
              <w:top w:val="single" w:sz="4" w:space="0" w:color="auto"/>
              <w:left w:val="single" w:sz="4" w:space="0" w:color="auto"/>
              <w:bottom w:val="single" w:sz="4" w:space="0" w:color="auto"/>
              <w:right w:val="single" w:sz="4" w:space="0" w:color="auto"/>
            </w:tcBorders>
            <w:hideMark/>
          </w:tcPr>
          <w:p w:rsidR="006C75EA" w:rsidRDefault="006C75EA">
            <w:pPr>
              <w:autoSpaceDE w:val="0"/>
              <w:autoSpaceDN w:val="0"/>
              <w:adjustRightInd w:val="0"/>
              <w:spacing w:after="0"/>
            </w:pPr>
            <w:r>
              <w:t xml:space="preserve">Опыт работы, выраженный в количестве контрактов (договоров) по проведению капитальных  работ за последние пять лет </w:t>
            </w:r>
          </w:p>
        </w:tc>
        <w:tc>
          <w:tcPr>
            <w:tcW w:w="1701"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шт.</w:t>
            </w:r>
          </w:p>
        </w:tc>
        <w:tc>
          <w:tcPr>
            <w:tcW w:w="1984" w:type="dxa"/>
            <w:tcBorders>
              <w:top w:val="single" w:sz="4" w:space="0" w:color="auto"/>
              <w:left w:val="single" w:sz="4" w:space="0" w:color="auto"/>
              <w:bottom w:val="single" w:sz="4" w:space="0" w:color="auto"/>
              <w:right w:val="single" w:sz="4" w:space="0" w:color="auto"/>
            </w:tcBorders>
          </w:tcPr>
          <w:p w:rsidR="006C75EA" w:rsidRDefault="006C75EA">
            <w:pPr>
              <w:spacing w:after="0"/>
            </w:pPr>
          </w:p>
        </w:tc>
      </w:tr>
      <w:tr w:rsidR="006C75EA" w:rsidTr="006C75EA">
        <w:trPr>
          <w:trHeight w:val="413"/>
          <w:tblHeader/>
        </w:trPr>
        <w:tc>
          <w:tcPr>
            <w:tcW w:w="709"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3.</w:t>
            </w:r>
          </w:p>
        </w:tc>
        <w:tc>
          <w:tcPr>
            <w:tcW w:w="4962" w:type="dxa"/>
            <w:tcBorders>
              <w:top w:val="single" w:sz="4" w:space="0" w:color="auto"/>
              <w:left w:val="single" w:sz="4" w:space="0" w:color="auto"/>
              <w:bottom w:val="single" w:sz="4" w:space="0" w:color="auto"/>
              <w:right w:val="single" w:sz="4" w:space="0" w:color="auto"/>
            </w:tcBorders>
            <w:hideMark/>
          </w:tcPr>
          <w:p w:rsidR="006C75EA" w:rsidRDefault="006C75EA">
            <w:pPr>
              <w:spacing w:after="0"/>
              <w:rPr>
                <w:bCs/>
              </w:rPr>
            </w:pPr>
            <w:r>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шт.</w:t>
            </w:r>
          </w:p>
        </w:tc>
        <w:tc>
          <w:tcPr>
            <w:tcW w:w="1984" w:type="dxa"/>
            <w:tcBorders>
              <w:top w:val="single" w:sz="4" w:space="0" w:color="auto"/>
              <w:left w:val="single" w:sz="4" w:space="0" w:color="auto"/>
              <w:bottom w:val="single" w:sz="4" w:space="0" w:color="auto"/>
              <w:right w:val="single" w:sz="4" w:space="0" w:color="auto"/>
            </w:tcBorders>
          </w:tcPr>
          <w:p w:rsidR="006C75EA" w:rsidRDefault="006C75EA">
            <w:pPr>
              <w:spacing w:after="0"/>
              <w:jc w:val="center"/>
            </w:pPr>
          </w:p>
        </w:tc>
      </w:tr>
      <w:tr w:rsidR="006C75EA" w:rsidTr="006C75EA">
        <w:trPr>
          <w:trHeight w:val="413"/>
          <w:tblHeader/>
        </w:trPr>
        <w:tc>
          <w:tcPr>
            <w:tcW w:w="709"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4.</w:t>
            </w:r>
          </w:p>
        </w:tc>
        <w:tc>
          <w:tcPr>
            <w:tcW w:w="4962" w:type="dxa"/>
            <w:tcBorders>
              <w:top w:val="single" w:sz="4" w:space="0" w:color="auto"/>
              <w:left w:val="single" w:sz="4" w:space="0" w:color="auto"/>
              <w:bottom w:val="single" w:sz="4" w:space="0" w:color="auto"/>
              <w:right w:val="single" w:sz="4" w:space="0" w:color="auto"/>
            </w:tcBorders>
            <w:hideMark/>
          </w:tcPr>
          <w:p w:rsidR="006C75EA" w:rsidRDefault="006C75EA">
            <w:pPr>
              <w:spacing w:after="0"/>
            </w:pPr>
            <w:r>
              <w:t>Положительный опыт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Pr>
                <w:lang w:val="en-US"/>
              </w:rPr>
              <w:t> </w:t>
            </w:r>
            <w:r>
              <w:t>185-ФЗ «О Фонде содействия реформированию жилищно-коммунального хозяйства»</w:t>
            </w:r>
          </w:p>
        </w:tc>
        <w:tc>
          <w:tcPr>
            <w:tcW w:w="1701"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 xml:space="preserve">шт. </w:t>
            </w:r>
          </w:p>
        </w:tc>
        <w:tc>
          <w:tcPr>
            <w:tcW w:w="1984" w:type="dxa"/>
            <w:tcBorders>
              <w:top w:val="single" w:sz="4" w:space="0" w:color="auto"/>
              <w:left w:val="single" w:sz="4" w:space="0" w:color="auto"/>
              <w:bottom w:val="single" w:sz="4" w:space="0" w:color="auto"/>
              <w:right w:val="single" w:sz="4" w:space="0" w:color="auto"/>
            </w:tcBorders>
          </w:tcPr>
          <w:p w:rsidR="006C75EA" w:rsidRDefault="006C75EA">
            <w:pPr>
              <w:spacing w:after="0"/>
              <w:jc w:val="center"/>
            </w:pPr>
          </w:p>
        </w:tc>
      </w:tr>
      <w:tr w:rsidR="006C75EA" w:rsidTr="006C75EA">
        <w:trPr>
          <w:trHeight w:val="413"/>
          <w:tblHeader/>
        </w:trPr>
        <w:tc>
          <w:tcPr>
            <w:tcW w:w="709"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5.</w:t>
            </w:r>
          </w:p>
        </w:tc>
        <w:tc>
          <w:tcPr>
            <w:tcW w:w="4962" w:type="dxa"/>
            <w:tcBorders>
              <w:top w:val="single" w:sz="4" w:space="0" w:color="auto"/>
              <w:left w:val="single" w:sz="4" w:space="0" w:color="auto"/>
              <w:bottom w:val="single" w:sz="4" w:space="0" w:color="auto"/>
              <w:right w:val="single" w:sz="4" w:space="0" w:color="auto"/>
            </w:tcBorders>
          </w:tcPr>
          <w:p w:rsidR="006C75EA" w:rsidRDefault="006C75EA">
            <w:pPr>
              <w:widowControl w:val="0"/>
              <w:tabs>
                <w:tab w:val="left" w:pos="0"/>
              </w:tabs>
              <w:spacing w:after="0"/>
              <w:textAlignment w:val="baseline"/>
            </w:pPr>
            <w:r>
              <w:t>Квалификация персонала (наличие квалифицированного инженерного персонала), в том числе:</w:t>
            </w:r>
          </w:p>
          <w:p w:rsidR="006C75EA" w:rsidRDefault="006C75EA">
            <w:pPr>
              <w:widowControl w:val="0"/>
              <w:tabs>
                <w:tab w:val="left" w:pos="0"/>
              </w:tabs>
              <w:spacing w:after="0"/>
              <w:textAlignment w:val="baseline"/>
            </w:pPr>
            <w:r>
              <w:t xml:space="preserve">С опытом работы более 10 лет и стажем работы в компании более 2-х лет </w:t>
            </w:r>
          </w:p>
          <w:p w:rsidR="006C75EA" w:rsidRDefault="006C75EA">
            <w:pPr>
              <w:spacing w:after="0"/>
            </w:pPr>
          </w:p>
        </w:tc>
        <w:tc>
          <w:tcPr>
            <w:tcW w:w="1701" w:type="dxa"/>
            <w:tcBorders>
              <w:top w:val="single" w:sz="4" w:space="0" w:color="auto"/>
              <w:left w:val="single" w:sz="4" w:space="0" w:color="auto"/>
              <w:bottom w:val="single" w:sz="4" w:space="0" w:color="auto"/>
              <w:right w:val="single" w:sz="4" w:space="0" w:color="auto"/>
            </w:tcBorders>
          </w:tcPr>
          <w:p w:rsidR="006C75EA" w:rsidRDefault="006C75EA">
            <w:pPr>
              <w:spacing w:after="0"/>
              <w:jc w:val="center"/>
            </w:pPr>
          </w:p>
          <w:p w:rsidR="006C75EA" w:rsidRDefault="006C75EA">
            <w:pPr>
              <w:spacing w:after="0"/>
              <w:jc w:val="center"/>
            </w:pPr>
            <w:r>
              <w:t>количество человек</w:t>
            </w:r>
          </w:p>
        </w:tc>
        <w:tc>
          <w:tcPr>
            <w:tcW w:w="1984" w:type="dxa"/>
            <w:tcBorders>
              <w:top w:val="single" w:sz="4" w:space="0" w:color="auto"/>
              <w:left w:val="single" w:sz="4" w:space="0" w:color="auto"/>
              <w:bottom w:val="single" w:sz="4" w:space="0" w:color="auto"/>
              <w:right w:val="single" w:sz="4" w:space="0" w:color="auto"/>
            </w:tcBorders>
          </w:tcPr>
          <w:p w:rsidR="006C75EA" w:rsidRDefault="006C75EA">
            <w:pPr>
              <w:spacing w:after="0"/>
              <w:jc w:val="center"/>
            </w:pPr>
          </w:p>
        </w:tc>
      </w:tr>
      <w:tr w:rsidR="006C75EA" w:rsidTr="006C75EA">
        <w:trPr>
          <w:cantSplit/>
          <w:trHeight w:val="409"/>
        </w:trPr>
        <w:tc>
          <w:tcPr>
            <w:tcW w:w="709"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6.</w:t>
            </w:r>
          </w:p>
        </w:tc>
        <w:tc>
          <w:tcPr>
            <w:tcW w:w="4962" w:type="dxa"/>
            <w:tcBorders>
              <w:top w:val="single" w:sz="4" w:space="0" w:color="auto"/>
              <w:left w:val="single" w:sz="4" w:space="0" w:color="auto"/>
              <w:bottom w:val="single" w:sz="4" w:space="0" w:color="auto"/>
              <w:right w:val="single" w:sz="4" w:space="0" w:color="auto"/>
            </w:tcBorders>
            <w:hideMark/>
          </w:tcPr>
          <w:p w:rsidR="006C75EA" w:rsidRDefault="006C75EA">
            <w:pPr>
              <w:widowControl w:val="0"/>
              <w:tabs>
                <w:tab w:val="left" w:pos="0"/>
              </w:tabs>
              <w:spacing w:after="0"/>
              <w:textAlignment w:val="baseline"/>
            </w:pPr>
            <w:r>
              <w:t>Квалификация персонала (наличие квалифицированного инженерного персонала), в том числе:</w:t>
            </w:r>
          </w:p>
          <w:p w:rsidR="006C75EA" w:rsidRDefault="006C75EA">
            <w:pPr>
              <w:widowControl w:val="0"/>
              <w:tabs>
                <w:tab w:val="left" w:pos="0"/>
              </w:tabs>
              <w:spacing w:after="0"/>
              <w:textAlignment w:val="baseline"/>
            </w:pPr>
            <w:r>
              <w:t>С опытом работы более 5 лет (человек)</w:t>
            </w:r>
          </w:p>
        </w:tc>
        <w:tc>
          <w:tcPr>
            <w:tcW w:w="1701" w:type="dxa"/>
            <w:tcBorders>
              <w:top w:val="single" w:sz="4" w:space="0" w:color="auto"/>
              <w:left w:val="single" w:sz="4" w:space="0" w:color="auto"/>
              <w:bottom w:val="single" w:sz="4" w:space="0" w:color="auto"/>
              <w:right w:val="single" w:sz="4" w:space="0" w:color="auto"/>
            </w:tcBorders>
          </w:tcPr>
          <w:p w:rsidR="006C75EA" w:rsidRDefault="006C75EA">
            <w:pPr>
              <w:spacing w:after="0"/>
              <w:jc w:val="center"/>
            </w:pPr>
          </w:p>
          <w:p w:rsidR="006C75EA" w:rsidRDefault="006C75EA">
            <w:pPr>
              <w:spacing w:after="0"/>
              <w:jc w:val="center"/>
            </w:pPr>
            <w:r>
              <w:t>количество человек</w:t>
            </w:r>
          </w:p>
        </w:tc>
        <w:tc>
          <w:tcPr>
            <w:tcW w:w="1984" w:type="dxa"/>
            <w:tcBorders>
              <w:top w:val="single" w:sz="4" w:space="0" w:color="auto"/>
              <w:left w:val="single" w:sz="4" w:space="0" w:color="auto"/>
              <w:bottom w:val="single" w:sz="4" w:space="0" w:color="auto"/>
              <w:right w:val="single" w:sz="4" w:space="0" w:color="auto"/>
            </w:tcBorders>
          </w:tcPr>
          <w:p w:rsidR="006C75EA" w:rsidRDefault="006C75EA">
            <w:pPr>
              <w:spacing w:after="0"/>
            </w:pPr>
          </w:p>
        </w:tc>
      </w:tr>
      <w:tr w:rsidR="006C75EA" w:rsidTr="006C75EA">
        <w:trPr>
          <w:cantSplit/>
        </w:trPr>
        <w:tc>
          <w:tcPr>
            <w:tcW w:w="709"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7.</w:t>
            </w:r>
          </w:p>
        </w:tc>
        <w:tc>
          <w:tcPr>
            <w:tcW w:w="4962" w:type="dxa"/>
            <w:tcBorders>
              <w:top w:val="single" w:sz="4" w:space="0" w:color="auto"/>
              <w:left w:val="single" w:sz="4" w:space="0" w:color="auto"/>
              <w:bottom w:val="single" w:sz="4" w:space="0" w:color="auto"/>
              <w:right w:val="single" w:sz="4" w:space="0" w:color="auto"/>
            </w:tcBorders>
            <w:hideMark/>
          </w:tcPr>
          <w:p w:rsidR="006C75EA" w:rsidRDefault="006C75EA">
            <w:pPr>
              <w:spacing w:after="0"/>
            </w:pPr>
            <w:r>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Borders>
              <w:top w:val="single" w:sz="4" w:space="0" w:color="auto"/>
              <w:left w:val="single" w:sz="4" w:space="0" w:color="auto"/>
              <w:bottom w:val="single" w:sz="4" w:space="0" w:color="auto"/>
              <w:right w:val="single" w:sz="4" w:space="0" w:color="auto"/>
            </w:tcBorders>
          </w:tcPr>
          <w:p w:rsidR="006C75EA" w:rsidRDefault="006C75EA">
            <w:pPr>
              <w:spacing w:after="0"/>
            </w:pPr>
          </w:p>
          <w:p w:rsidR="006C75EA" w:rsidRDefault="006C75EA">
            <w:pPr>
              <w:spacing w:after="0"/>
              <w:jc w:val="center"/>
            </w:pPr>
            <w:r>
              <w:t>лет</w:t>
            </w:r>
          </w:p>
        </w:tc>
        <w:tc>
          <w:tcPr>
            <w:tcW w:w="1984" w:type="dxa"/>
            <w:tcBorders>
              <w:top w:val="single" w:sz="4" w:space="0" w:color="auto"/>
              <w:left w:val="single" w:sz="4" w:space="0" w:color="auto"/>
              <w:bottom w:val="single" w:sz="4" w:space="0" w:color="auto"/>
              <w:right w:val="single" w:sz="4" w:space="0" w:color="auto"/>
            </w:tcBorders>
          </w:tcPr>
          <w:p w:rsidR="006C75EA" w:rsidRDefault="006C75EA">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1"/>
        <w:gridCol w:w="3800"/>
        <w:gridCol w:w="2709"/>
        <w:gridCol w:w="1954"/>
      </w:tblGrid>
      <w:tr w:rsidR="006C75EA" w:rsidRPr="006C75EA" w:rsidTr="006C75EA">
        <w:trPr>
          <w:trHeight w:val="375"/>
        </w:trPr>
        <w:tc>
          <w:tcPr>
            <w:tcW w:w="461" w:type="pct"/>
            <w:shd w:val="clear" w:color="auto" w:fill="auto"/>
            <w:noWrap/>
            <w:vAlign w:val="center"/>
            <w:hideMark/>
          </w:tcPr>
          <w:p w:rsidR="006C75EA" w:rsidRPr="006C75EA" w:rsidRDefault="006C75EA" w:rsidP="006C75EA">
            <w:pPr>
              <w:suppressAutoHyphens w:val="0"/>
              <w:spacing w:after="0"/>
              <w:jc w:val="center"/>
              <w:rPr>
                <w:b/>
                <w:bCs/>
                <w:color w:val="000000"/>
                <w:kern w:val="0"/>
                <w:lang w:eastAsia="ru-RU"/>
              </w:rPr>
            </w:pPr>
            <w:r w:rsidRPr="006C75EA">
              <w:rPr>
                <w:b/>
                <w:bCs/>
                <w:color w:val="000000"/>
                <w:kern w:val="0"/>
                <w:lang w:eastAsia="ru-RU"/>
              </w:rPr>
              <w:t>№ п/п</w:t>
            </w:r>
          </w:p>
        </w:tc>
        <w:tc>
          <w:tcPr>
            <w:tcW w:w="2039" w:type="pct"/>
            <w:shd w:val="clear" w:color="auto" w:fill="auto"/>
            <w:noWrap/>
            <w:vAlign w:val="center"/>
            <w:hideMark/>
          </w:tcPr>
          <w:p w:rsidR="006C75EA" w:rsidRPr="006C75EA" w:rsidRDefault="006C75EA" w:rsidP="006C75EA">
            <w:pPr>
              <w:suppressAutoHyphens w:val="0"/>
              <w:spacing w:after="0"/>
              <w:jc w:val="center"/>
              <w:rPr>
                <w:b/>
                <w:bCs/>
                <w:color w:val="000000"/>
                <w:kern w:val="0"/>
                <w:lang w:eastAsia="ru-RU"/>
              </w:rPr>
            </w:pPr>
            <w:r w:rsidRPr="006C75EA">
              <w:rPr>
                <w:b/>
                <w:bCs/>
                <w:color w:val="000000"/>
                <w:kern w:val="0"/>
                <w:lang w:eastAsia="ru-RU"/>
              </w:rPr>
              <w:t>Адрес МКД</w:t>
            </w:r>
          </w:p>
        </w:tc>
        <w:tc>
          <w:tcPr>
            <w:tcW w:w="1452" w:type="pct"/>
            <w:shd w:val="clear" w:color="auto" w:fill="auto"/>
            <w:noWrap/>
            <w:vAlign w:val="center"/>
            <w:hideMark/>
          </w:tcPr>
          <w:p w:rsidR="006C75EA" w:rsidRPr="006C75EA" w:rsidRDefault="006C75EA" w:rsidP="006C75EA">
            <w:pPr>
              <w:suppressAutoHyphens w:val="0"/>
              <w:spacing w:after="0"/>
              <w:jc w:val="center"/>
              <w:rPr>
                <w:b/>
                <w:bCs/>
                <w:color w:val="000000"/>
                <w:kern w:val="0"/>
                <w:lang w:eastAsia="ru-RU"/>
              </w:rPr>
            </w:pPr>
            <w:r w:rsidRPr="006C75EA">
              <w:rPr>
                <w:b/>
                <w:bCs/>
                <w:color w:val="000000"/>
                <w:kern w:val="0"/>
                <w:lang w:eastAsia="ru-RU"/>
              </w:rPr>
              <w:t>Виды работ (услуг)</w:t>
            </w:r>
          </w:p>
        </w:tc>
        <w:tc>
          <w:tcPr>
            <w:tcW w:w="1047" w:type="pct"/>
            <w:shd w:val="clear" w:color="auto" w:fill="auto"/>
            <w:noWrap/>
            <w:vAlign w:val="center"/>
            <w:hideMark/>
          </w:tcPr>
          <w:p w:rsidR="006C75EA" w:rsidRPr="006C75EA" w:rsidRDefault="006C75EA" w:rsidP="006C75EA">
            <w:pPr>
              <w:suppressAutoHyphens w:val="0"/>
              <w:spacing w:after="0"/>
              <w:jc w:val="center"/>
              <w:rPr>
                <w:b/>
                <w:bCs/>
                <w:color w:val="000000"/>
                <w:kern w:val="0"/>
                <w:lang w:eastAsia="ru-RU"/>
              </w:rPr>
            </w:pPr>
            <w:r w:rsidRPr="006C75EA">
              <w:rPr>
                <w:b/>
                <w:bCs/>
                <w:color w:val="000000"/>
                <w:kern w:val="0"/>
                <w:lang w:eastAsia="ru-RU"/>
              </w:rPr>
              <w:t>Стоимость, руб.</w:t>
            </w:r>
          </w:p>
        </w:tc>
      </w:tr>
      <w:tr w:rsidR="006C75EA" w:rsidRPr="006C75EA" w:rsidTr="006C75EA">
        <w:trPr>
          <w:trHeight w:val="705"/>
        </w:trPr>
        <w:tc>
          <w:tcPr>
            <w:tcW w:w="461" w:type="pct"/>
            <w:shd w:val="clear" w:color="auto" w:fill="auto"/>
            <w:noWrap/>
            <w:vAlign w:val="center"/>
            <w:hideMark/>
          </w:tcPr>
          <w:p w:rsidR="006C75EA" w:rsidRPr="006C75EA" w:rsidRDefault="006C75EA" w:rsidP="006C75EA">
            <w:pPr>
              <w:suppressAutoHyphens w:val="0"/>
              <w:spacing w:after="0"/>
              <w:jc w:val="center"/>
              <w:rPr>
                <w:color w:val="000000"/>
                <w:kern w:val="0"/>
                <w:lang w:eastAsia="ru-RU"/>
              </w:rPr>
            </w:pPr>
            <w:r w:rsidRPr="006C75EA">
              <w:rPr>
                <w:color w:val="000000"/>
                <w:kern w:val="0"/>
                <w:lang w:eastAsia="ru-RU"/>
              </w:rPr>
              <w:t>1</w:t>
            </w:r>
          </w:p>
        </w:tc>
        <w:tc>
          <w:tcPr>
            <w:tcW w:w="2039" w:type="pct"/>
            <w:shd w:val="clear" w:color="auto" w:fill="auto"/>
            <w:vAlign w:val="center"/>
            <w:hideMark/>
          </w:tcPr>
          <w:p w:rsidR="006C75EA" w:rsidRPr="006C75EA" w:rsidRDefault="006C75EA" w:rsidP="006C75EA">
            <w:pPr>
              <w:suppressAutoHyphens w:val="0"/>
              <w:spacing w:after="0"/>
              <w:jc w:val="center"/>
              <w:rPr>
                <w:color w:val="000000"/>
                <w:kern w:val="0"/>
                <w:lang w:eastAsia="ru-RU"/>
              </w:rPr>
            </w:pPr>
            <w:r w:rsidRPr="006C75EA">
              <w:rPr>
                <w:color w:val="000000"/>
                <w:kern w:val="0"/>
                <w:lang w:eastAsia="ru-RU"/>
              </w:rPr>
              <w:t>г. Ефремов, ул. Ленина, д. 25/11</w:t>
            </w:r>
          </w:p>
        </w:tc>
        <w:tc>
          <w:tcPr>
            <w:tcW w:w="1452" w:type="pct"/>
            <w:shd w:val="clear" w:color="auto" w:fill="auto"/>
            <w:vAlign w:val="center"/>
            <w:hideMark/>
          </w:tcPr>
          <w:p w:rsidR="006C75EA" w:rsidRPr="006C75EA" w:rsidRDefault="006C75EA" w:rsidP="006C75EA">
            <w:pPr>
              <w:suppressAutoHyphens w:val="0"/>
              <w:spacing w:after="0"/>
              <w:jc w:val="center"/>
              <w:rPr>
                <w:color w:val="000000"/>
                <w:kern w:val="0"/>
                <w:lang w:eastAsia="ru-RU"/>
              </w:rPr>
            </w:pPr>
            <w:r w:rsidRPr="006C75EA">
              <w:rPr>
                <w:color w:val="000000"/>
                <w:kern w:val="0"/>
                <w:lang w:eastAsia="ru-RU"/>
              </w:rPr>
              <w:t>Ремонт системы электроснабжения</w:t>
            </w:r>
          </w:p>
        </w:tc>
        <w:tc>
          <w:tcPr>
            <w:tcW w:w="1047" w:type="pct"/>
            <w:shd w:val="clear" w:color="auto" w:fill="auto"/>
            <w:noWrap/>
            <w:vAlign w:val="center"/>
            <w:hideMark/>
          </w:tcPr>
          <w:p w:rsidR="006C75EA" w:rsidRPr="006C75EA" w:rsidRDefault="006C75EA" w:rsidP="006C75EA">
            <w:pPr>
              <w:suppressAutoHyphens w:val="0"/>
              <w:spacing w:after="0"/>
              <w:jc w:val="center"/>
              <w:rPr>
                <w:color w:val="000000"/>
                <w:kern w:val="0"/>
                <w:lang w:eastAsia="ru-RU"/>
              </w:rPr>
            </w:pPr>
            <w:r w:rsidRPr="006C75EA">
              <w:rPr>
                <w:color w:val="000000"/>
                <w:kern w:val="0"/>
                <w:lang w:eastAsia="ru-RU"/>
              </w:rPr>
              <w:t>710 661,56</w:t>
            </w:r>
          </w:p>
        </w:tc>
      </w:tr>
      <w:tr w:rsidR="006C75EA" w:rsidRPr="006C75EA" w:rsidTr="006C75EA">
        <w:trPr>
          <w:trHeight w:val="390"/>
        </w:trPr>
        <w:tc>
          <w:tcPr>
            <w:tcW w:w="3953" w:type="pct"/>
            <w:gridSpan w:val="3"/>
            <w:shd w:val="clear" w:color="auto" w:fill="auto"/>
            <w:noWrap/>
            <w:vAlign w:val="center"/>
            <w:hideMark/>
          </w:tcPr>
          <w:p w:rsidR="006C75EA" w:rsidRPr="006C75EA" w:rsidRDefault="006C75EA" w:rsidP="006C75EA">
            <w:pPr>
              <w:suppressAutoHyphens w:val="0"/>
              <w:spacing w:after="0"/>
              <w:jc w:val="center"/>
              <w:rPr>
                <w:b/>
                <w:bCs/>
                <w:color w:val="000000"/>
                <w:kern w:val="0"/>
                <w:lang w:eastAsia="ru-RU"/>
              </w:rPr>
            </w:pPr>
            <w:r w:rsidRPr="006C75EA">
              <w:rPr>
                <w:b/>
                <w:bCs/>
                <w:color w:val="000000"/>
                <w:kern w:val="0"/>
                <w:lang w:eastAsia="ru-RU"/>
              </w:rPr>
              <w:t>Итого:</w:t>
            </w:r>
          </w:p>
        </w:tc>
        <w:tc>
          <w:tcPr>
            <w:tcW w:w="1047" w:type="pct"/>
            <w:shd w:val="clear" w:color="auto" w:fill="auto"/>
            <w:noWrap/>
            <w:vAlign w:val="center"/>
            <w:hideMark/>
          </w:tcPr>
          <w:p w:rsidR="006C75EA" w:rsidRPr="006C75EA" w:rsidRDefault="006C75EA" w:rsidP="006C75EA">
            <w:pPr>
              <w:suppressAutoHyphens w:val="0"/>
              <w:spacing w:after="0"/>
              <w:jc w:val="center"/>
              <w:rPr>
                <w:b/>
                <w:bCs/>
                <w:color w:val="000000"/>
                <w:kern w:val="0"/>
                <w:lang w:eastAsia="ru-RU"/>
              </w:rPr>
            </w:pPr>
            <w:r w:rsidRPr="006C75EA">
              <w:rPr>
                <w:b/>
                <w:bCs/>
                <w:color w:val="000000"/>
                <w:kern w:val="0"/>
                <w:lang w:eastAsia="ru-RU"/>
              </w:rPr>
              <w:t>710 661,56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6C75EA" w:rsidRPr="006C75EA" w:rsidRDefault="006C75EA" w:rsidP="006C75EA">
      <w:pPr>
        <w:pStyle w:val="affffd"/>
        <w:spacing w:before="0" w:beforeAutospacing="0" w:after="0" w:afterAutospacing="0"/>
        <w:jc w:val="center"/>
        <w:rPr>
          <w:rStyle w:val="2b"/>
          <w:kern w:val="32"/>
          <w:sz w:val="20"/>
          <w:szCs w:val="20"/>
          <w:lang w:eastAsia="ar-SA"/>
        </w:rPr>
      </w:pPr>
      <w:bookmarkStart w:id="126" w:name="_Toc378593472"/>
      <w:r w:rsidRPr="006C75EA">
        <w:rPr>
          <w:rStyle w:val="2b"/>
          <w:b w:val="0"/>
          <w:sz w:val="20"/>
          <w:szCs w:val="20"/>
        </w:rPr>
        <w:t>Договор на выполнение работ по капитальному ремонту общего имущества в многоквартирном доме</w:t>
      </w:r>
    </w:p>
    <w:p w:rsidR="006C75EA" w:rsidRPr="006C75EA" w:rsidRDefault="006C75EA" w:rsidP="006C75EA">
      <w:pPr>
        <w:pStyle w:val="affffd"/>
        <w:spacing w:before="0" w:beforeAutospacing="0" w:after="0" w:afterAutospacing="0"/>
        <w:jc w:val="center"/>
        <w:rPr>
          <w:rStyle w:val="2b"/>
          <w:b w:val="0"/>
          <w:sz w:val="20"/>
          <w:szCs w:val="20"/>
        </w:rPr>
      </w:pPr>
    </w:p>
    <w:p w:rsidR="006C75EA" w:rsidRPr="006C75EA" w:rsidRDefault="006C75EA" w:rsidP="006C75EA">
      <w:pPr>
        <w:spacing w:after="0"/>
        <w:rPr>
          <w:bCs/>
          <w:color w:val="000000"/>
          <w:sz w:val="20"/>
          <w:szCs w:val="20"/>
        </w:rPr>
      </w:pPr>
      <w:r w:rsidRPr="006C75EA">
        <w:rPr>
          <w:b/>
          <w:bCs/>
          <w:color w:val="000000"/>
          <w:sz w:val="20"/>
          <w:szCs w:val="20"/>
        </w:rPr>
        <w:t xml:space="preserve">г. Тула                                                                                                                  «___»____________2016 г.   </w:t>
      </w:r>
    </w:p>
    <w:p w:rsidR="006C75EA" w:rsidRPr="006C75EA" w:rsidRDefault="006C75EA" w:rsidP="006C75EA">
      <w:pPr>
        <w:spacing w:after="0"/>
        <w:ind w:firstLine="567"/>
        <w:rPr>
          <w:sz w:val="20"/>
          <w:szCs w:val="20"/>
        </w:rPr>
      </w:pPr>
    </w:p>
    <w:p w:rsidR="006C75EA" w:rsidRPr="006C75EA" w:rsidRDefault="006C75EA" w:rsidP="006C75EA">
      <w:pPr>
        <w:spacing w:after="0"/>
        <w:ind w:firstLine="567"/>
        <w:rPr>
          <w:sz w:val="20"/>
          <w:szCs w:val="20"/>
        </w:rPr>
      </w:pPr>
      <w:r w:rsidRPr="006C75EA">
        <w:rPr>
          <w:b/>
          <w:sz w:val="20"/>
          <w:szCs w:val="20"/>
        </w:rPr>
        <w:t>Фонд капитального ремонта Тульской области</w:t>
      </w:r>
      <w:r w:rsidRPr="006C75EA">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 _________ года №___, реестровый номер торгов ____),  заключили настоящий договор (далее - договор) о следующем:</w:t>
      </w:r>
    </w:p>
    <w:p w:rsidR="006C75EA" w:rsidRPr="006C75EA" w:rsidRDefault="006C75EA" w:rsidP="006C75EA">
      <w:pPr>
        <w:spacing w:after="0"/>
        <w:ind w:firstLine="567"/>
        <w:rPr>
          <w:sz w:val="20"/>
          <w:szCs w:val="20"/>
        </w:rPr>
      </w:pPr>
    </w:p>
    <w:p w:rsidR="006C75EA" w:rsidRPr="006C75EA" w:rsidRDefault="006C75EA" w:rsidP="006C75EA">
      <w:pPr>
        <w:spacing w:after="0"/>
        <w:ind w:firstLine="720"/>
        <w:jc w:val="center"/>
        <w:rPr>
          <w:b/>
          <w:sz w:val="20"/>
          <w:szCs w:val="20"/>
        </w:rPr>
      </w:pPr>
      <w:r w:rsidRPr="006C75EA">
        <w:rPr>
          <w:b/>
          <w:sz w:val="20"/>
          <w:szCs w:val="20"/>
        </w:rPr>
        <w:t>1.ПРЕДМЕТ ДОГОВОРА</w:t>
      </w:r>
    </w:p>
    <w:p w:rsidR="006C75EA" w:rsidRPr="006C75EA" w:rsidRDefault="006C75EA" w:rsidP="006C75EA">
      <w:pPr>
        <w:spacing w:after="0"/>
        <w:ind w:firstLine="720"/>
        <w:jc w:val="center"/>
        <w:rPr>
          <w:b/>
          <w:sz w:val="20"/>
          <w:szCs w:val="20"/>
        </w:rPr>
      </w:pPr>
    </w:p>
    <w:p w:rsidR="006C75EA" w:rsidRPr="006C75EA" w:rsidRDefault="006C75EA" w:rsidP="006C75EA">
      <w:pPr>
        <w:tabs>
          <w:tab w:val="left" w:pos="567"/>
        </w:tabs>
        <w:suppressAutoHyphens w:val="0"/>
        <w:spacing w:after="0"/>
        <w:rPr>
          <w:sz w:val="20"/>
          <w:szCs w:val="20"/>
        </w:rPr>
      </w:pPr>
      <w:r w:rsidRPr="006C75EA">
        <w:rPr>
          <w:sz w:val="20"/>
          <w:szCs w:val="20"/>
        </w:rPr>
        <w:tab/>
        <w:t>1.1. Подрядчик обязуется выполнить работы по капитальному ремонту фасада многоквартирного жилого дома, расположенного по адресу:  Тульская область, ________________________________(далее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6C75EA" w:rsidRPr="006C75EA" w:rsidRDefault="006C75EA" w:rsidP="006C75EA">
      <w:pPr>
        <w:spacing w:after="0"/>
        <w:ind w:firstLine="720"/>
        <w:rPr>
          <w:sz w:val="20"/>
          <w:szCs w:val="20"/>
        </w:rPr>
      </w:pPr>
      <w:r w:rsidRPr="006C75EA">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6C75EA" w:rsidRPr="006C75EA" w:rsidRDefault="006C75EA" w:rsidP="006C75EA">
      <w:pPr>
        <w:spacing w:after="0"/>
        <w:ind w:firstLine="709"/>
        <w:rPr>
          <w:sz w:val="20"/>
          <w:szCs w:val="20"/>
        </w:rPr>
      </w:pPr>
      <w:r w:rsidRPr="006C75EA">
        <w:rPr>
          <w:sz w:val="20"/>
          <w:szCs w:val="20"/>
        </w:rPr>
        <w:t>1.3. Заказчик обязуется принять и оплатить выполненные работы в порядке и на условиях, предусмотренных Договором.</w:t>
      </w:r>
    </w:p>
    <w:p w:rsidR="006C75EA" w:rsidRPr="006C75EA" w:rsidRDefault="006C75EA" w:rsidP="006C75EA">
      <w:pPr>
        <w:spacing w:after="0"/>
        <w:ind w:firstLine="720"/>
        <w:rPr>
          <w:rFonts w:eastAsia="Calibri"/>
          <w:b/>
          <w:color w:val="000000"/>
          <w:sz w:val="20"/>
          <w:szCs w:val="20"/>
        </w:rPr>
      </w:pPr>
    </w:p>
    <w:p w:rsidR="006C75EA" w:rsidRPr="006C75EA" w:rsidRDefault="006C75EA" w:rsidP="006C75EA">
      <w:pPr>
        <w:pStyle w:val="affffd"/>
        <w:tabs>
          <w:tab w:val="left" w:pos="2127"/>
        </w:tabs>
        <w:spacing w:before="0" w:beforeAutospacing="0" w:after="0" w:afterAutospacing="0"/>
        <w:ind w:left="1290"/>
        <w:jc w:val="center"/>
        <w:rPr>
          <w:rFonts w:eastAsia="Calibri"/>
          <w:b/>
          <w:color w:val="000000"/>
          <w:kern w:val="2"/>
          <w:sz w:val="20"/>
          <w:szCs w:val="20"/>
        </w:rPr>
      </w:pPr>
      <w:r w:rsidRPr="006C75EA">
        <w:rPr>
          <w:rFonts w:eastAsia="Calibri"/>
          <w:bCs/>
          <w:color w:val="000000"/>
          <w:kern w:val="2"/>
          <w:sz w:val="20"/>
          <w:szCs w:val="20"/>
        </w:rPr>
        <w:t>2.СТОИМОСТЬ РАБОТ И ПОРЯДОК ИХ ОПЛАТЫ</w:t>
      </w:r>
    </w:p>
    <w:p w:rsidR="006C75EA" w:rsidRPr="006C75EA" w:rsidRDefault="006C75EA" w:rsidP="006C75EA">
      <w:pPr>
        <w:pStyle w:val="affffd"/>
        <w:tabs>
          <w:tab w:val="left" w:pos="2127"/>
        </w:tabs>
        <w:spacing w:before="0" w:beforeAutospacing="0" w:after="0" w:afterAutospacing="0"/>
        <w:jc w:val="center"/>
        <w:rPr>
          <w:rFonts w:eastAsia="Calibri"/>
          <w:bCs/>
          <w:color w:val="000000"/>
          <w:kern w:val="2"/>
          <w:sz w:val="20"/>
          <w:szCs w:val="20"/>
        </w:rPr>
      </w:pPr>
    </w:p>
    <w:p w:rsidR="006C75EA" w:rsidRPr="006C75EA" w:rsidRDefault="006C75EA" w:rsidP="006C75EA">
      <w:pPr>
        <w:spacing w:after="0"/>
        <w:ind w:firstLine="720"/>
        <w:rPr>
          <w:kern w:val="2"/>
          <w:sz w:val="20"/>
          <w:szCs w:val="20"/>
        </w:rPr>
      </w:pPr>
      <w:r w:rsidRPr="006C75EA">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6C75EA" w:rsidRPr="006C75EA" w:rsidRDefault="006C75EA" w:rsidP="006C75EA">
      <w:pPr>
        <w:spacing w:after="0"/>
        <w:ind w:firstLine="720"/>
        <w:rPr>
          <w:sz w:val="20"/>
          <w:szCs w:val="20"/>
        </w:rPr>
      </w:pPr>
      <w:r w:rsidRPr="006C75EA">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6C75EA" w:rsidRPr="006C75EA" w:rsidTr="006C75EA">
        <w:tc>
          <w:tcPr>
            <w:tcW w:w="3827" w:type="dxa"/>
            <w:tcBorders>
              <w:top w:val="single" w:sz="4" w:space="0" w:color="000000"/>
              <w:left w:val="single" w:sz="4" w:space="0" w:color="000000"/>
              <w:bottom w:val="single" w:sz="4" w:space="0" w:color="000000"/>
              <w:right w:val="single" w:sz="4" w:space="0" w:color="000000"/>
            </w:tcBorders>
            <w:hideMark/>
          </w:tcPr>
          <w:p w:rsidR="006C75EA" w:rsidRPr="006C75EA" w:rsidRDefault="006C75EA" w:rsidP="006C75EA">
            <w:pPr>
              <w:spacing w:after="0"/>
              <w:jc w:val="center"/>
              <w:rPr>
                <w:sz w:val="20"/>
                <w:szCs w:val="20"/>
              </w:rPr>
            </w:pPr>
            <w:r w:rsidRPr="006C75EA">
              <w:rPr>
                <w:sz w:val="20"/>
                <w:szCs w:val="20"/>
              </w:rPr>
              <w:t>Адрес МКД</w:t>
            </w:r>
          </w:p>
        </w:tc>
        <w:tc>
          <w:tcPr>
            <w:tcW w:w="2410" w:type="dxa"/>
            <w:tcBorders>
              <w:top w:val="single" w:sz="4" w:space="0" w:color="000000"/>
              <w:left w:val="single" w:sz="4" w:space="0" w:color="000000"/>
              <w:bottom w:val="single" w:sz="4" w:space="0" w:color="000000"/>
              <w:right w:val="single" w:sz="4" w:space="0" w:color="000000"/>
            </w:tcBorders>
            <w:hideMark/>
          </w:tcPr>
          <w:p w:rsidR="006C75EA" w:rsidRPr="006C75EA" w:rsidRDefault="006C75EA" w:rsidP="006C75EA">
            <w:pPr>
              <w:spacing w:after="0"/>
              <w:jc w:val="center"/>
              <w:rPr>
                <w:sz w:val="20"/>
                <w:szCs w:val="20"/>
              </w:rPr>
            </w:pPr>
            <w:r w:rsidRPr="006C75EA">
              <w:rPr>
                <w:sz w:val="20"/>
                <w:szCs w:val="20"/>
              </w:rPr>
              <w:t>Вид работ</w:t>
            </w:r>
          </w:p>
        </w:tc>
        <w:tc>
          <w:tcPr>
            <w:tcW w:w="2835" w:type="dxa"/>
            <w:tcBorders>
              <w:top w:val="single" w:sz="4" w:space="0" w:color="000000"/>
              <w:left w:val="single" w:sz="4" w:space="0" w:color="000000"/>
              <w:bottom w:val="single" w:sz="4" w:space="0" w:color="000000"/>
              <w:right w:val="single" w:sz="4" w:space="0" w:color="000000"/>
            </w:tcBorders>
            <w:hideMark/>
          </w:tcPr>
          <w:p w:rsidR="006C75EA" w:rsidRPr="006C75EA" w:rsidRDefault="006C75EA" w:rsidP="006C75EA">
            <w:pPr>
              <w:spacing w:after="0"/>
              <w:jc w:val="center"/>
              <w:rPr>
                <w:sz w:val="20"/>
                <w:szCs w:val="20"/>
              </w:rPr>
            </w:pPr>
            <w:r w:rsidRPr="006C75EA">
              <w:rPr>
                <w:sz w:val="20"/>
                <w:szCs w:val="20"/>
              </w:rPr>
              <w:t>Стоимость, руб.</w:t>
            </w:r>
          </w:p>
        </w:tc>
      </w:tr>
      <w:tr w:rsidR="006C75EA" w:rsidRPr="006C75EA" w:rsidTr="006C75EA">
        <w:tc>
          <w:tcPr>
            <w:tcW w:w="3827" w:type="dxa"/>
            <w:tcBorders>
              <w:top w:val="single" w:sz="4" w:space="0" w:color="000000"/>
              <w:left w:val="single" w:sz="4" w:space="0" w:color="000000"/>
              <w:bottom w:val="single" w:sz="4" w:space="0" w:color="000000"/>
              <w:right w:val="single" w:sz="4" w:space="0" w:color="000000"/>
            </w:tcBorders>
          </w:tcPr>
          <w:p w:rsidR="006C75EA" w:rsidRPr="006C75EA" w:rsidRDefault="006C75EA" w:rsidP="006C75EA">
            <w:pPr>
              <w:spacing w:after="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6C75EA" w:rsidRPr="006C75EA" w:rsidRDefault="006C75EA" w:rsidP="006C75EA">
            <w:pPr>
              <w:spacing w:after="0"/>
              <w:jc w:val="cente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C75EA" w:rsidRPr="006C75EA" w:rsidRDefault="006C75EA" w:rsidP="006C75EA">
            <w:pPr>
              <w:spacing w:after="0"/>
              <w:jc w:val="center"/>
              <w:rPr>
                <w:sz w:val="20"/>
                <w:szCs w:val="20"/>
              </w:rPr>
            </w:pPr>
          </w:p>
        </w:tc>
      </w:tr>
      <w:tr w:rsidR="006C75EA" w:rsidRPr="006C75EA" w:rsidTr="006C75EA">
        <w:tc>
          <w:tcPr>
            <w:tcW w:w="3827" w:type="dxa"/>
            <w:tcBorders>
              <w:top w:val="single" w:sz="4" w:space="0" w:color="000000"/>
              <w:left w:val="single" w:sz="4" w:space="0" w:color="000000"/>
              <w:bottom w:val="single" w:sz="4" w:space="0" w:color="000000"/>
              <w:right w:val="single" w:sz="4" w:space="0" w:color="000000"/>
            </w:tcBorders>
          </w:tcPr>
          <w:p w:rsidR="006C75EA" w:rsidRPr="006C75EA" w:rsidRDefault="006C75EA" w:rsidP="006C75EA">
            <w:pPr>
              <w:spacing w:after="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6C75EA" w:rsidRPr="006C75EA" w:rsidRDefault="006C75EA" w:rsidP="006C75EA">
            <w:pPr>
              <w:spacing w:after="0"/>
              <w:jc w:val="cente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C75EA" w:rsidRPr="006C75EA" w:rsidRDefault="006C75EA" w:rsidP="006C75EA">
            <w:pPr>
              <w:spacing w:after="0"/>
              <w:jc w:val="center"/>
              <w:rPr>
                <w:sz w:val="20"/>
                <w:szCs w:val="20"/>
              </w:rPr>
            </w:pPr>
          </w:p>
        </w:tc>
      </w:tr>
    </w:tbl>
    <w:p w:rsidR="006C75EA" w:rsidRPr="006C75EA" w:rsidRDefault="006C75EA" w:rsidP="006C75EA">
      <w:pPr>
        <w:spacing w:after="0"/>
        <w:ind w:firstLine="720"/>
        <w:rPr>
          <w:color w:val="FF0000"/>
          <w:kern w:val="2"/>
          <w:sz w:val="20"/>
          <w:szCs w:val="20"/>
        </w:rPr>
      </w:pPr>
      <w:r w:rsidRPr="006C75EA">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6C75EA" w:rsidRPr="006C75EA" w:rsidRDefault="006C75EA" w:rsidP="006C75EA">
      <w:pPr>
        <w:spacing w:after="0"/>
        <w:ind w:firstLine="709"/>
        <w:rPr>
          <w:color w:val="000000"/>
          <w:sz w:val="20"/>
          <w:szCs w:val="20"/>
        </w:rPr>
      </w:pPr>
      <w:r w:rsidRPr="006C75EA">
        <w:rPr>
          <w:spacing w:val="-8"/>
          <w:sz w:val="20"/>
          <w:szCs w:val="20"/>
        </w:rPr>
        <w:t xml:space="preserve">2.3. </w:t>
      </w:r>
      <w:r w:rsidRPr="006C75EA">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C75EA">
        <w:rPr>
          <w:color w:val="000000"/>
          <w:sz w:val="20"/>
          <w:szCs w:val="20"/>
        </w:rPr>
        <w:t xml:space="preserve"> </w:t>
      </w:r>
    </w:p>
    <w:p w:rsidR="006C75EA" w:rsidRPr="006C75EA" w:rsidRDefault="006C75EA" w:rsidP="006C75EA">
      <w:pPr>
        <w:spacing w:after="0"/>
        <w:ind w:firstLine="709"/>
        <w:rPr>
          <w:color w:val="000000"/>
          <w:sz w:val="20"/>
          <w:szCs w:val="20"/>
        </w:rPr>
      </w:pPr>
      <w:r w:rsidRPr="006C75EA">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6C75EA" w:rsidRPr="006C75EA" w:rsidRDefault="006C75EA" w:rsidP="006C75EA">
      <w:pPr>
        <w:spacing w:after="0"/>
        <w:ind w:firstLine="720"/>
        <w:rPr>
          <w:sz w:val="20"/>
          <w:szCs w:val="20"/>
        </w:rPr>
      </w:pPr>
      <w:r w:rsidRPr="006C75EA">
        <w:rPr>
          <w:color w:val="000000"/>
          <w:sz w:val="20"/>
          <w:szCs w:val="20"/>
        </w:rPr>
        <w:t xml:space="preserve">2.4. Оплата выполненных и принятых работ производится Заказчиком в течение 30 рабочих дней со дня предоставления Заказчику </w:t>
      </w:r>
      <w:r w:rsidRPr="006C75EA">
        <w:rPr>
          <w:sz w:val="20"/>
          <w:szCs w:val="20"/>
        </w:rPr>
        <w:t>акта о приемке выполненных работ (КС-2), справки о стоимости выполненных работ и затрат (КС-3), оформленных</w:t>
      </w:r>
      <w:r w:rsidRPr="006C75EA">
        <w:rPr>
          <w:color w:val="000000"/>
          <w:sz w:val="20"/>
          <w:szCs w:val="20"/>
        </w:rPr>
        <w:t xml:space="preserve"> в соответствии с п. 2.3. настоящего Договора,</w:t>
      </w:r>
      <w:r w:rsidRPr="006C75EA">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6C75EA" w:rsidRPr="006C75EA" w:rsidRDefault="006C75EA" w:rsidP="006C75EA">
      <w:pPr>
        <w:spacing w:after="0"/>
        <w:ind w:firstLine="709"/>
        <w:rPr>
          <w:sz w:val="20"/>
          <w:szCs w:val="20"/>
        </w:rPr>
      </w:pPr>
      <w:r w:rsidRPr="006C75EA">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6C75EA" w:rsidRPr="006C75EA" w:rsidRDefault="006C75EA" w:rsidP="006C75EA">
      <w:pPr>
        <w:spacing w:after="0"/>
        <w:ind w:firstLine="709"/>
        <w:rPr>
          <w:sz w:val="20"/>
          <w:szCs w:val="20"/>
        </w:rPr>
      </w:pPr>
      <w:r w:rsidRPr="006C75EA">
        <w:rPr>
          <w:sz w:val="20"/>
          <w:szCs w:val="20"/>
        </w:rPr>
        <w:lastRenderedPageBreak/>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6C75EA" w:rsidRPr="006C75EA" w:rsidRDefault="006C75EA" w:rsidP="006C75EA">
      <w:pPr>
        <w:spacing w:after="0"/>
        <w:ind w:firstLine="709"/>
        <w:rPr>
          <w:sz w:val="20"/>
          <w:szCs w:val="20"/>
        </w:rPr>
      </w:pPr>
      <w:r w:rsidRPr="006C75EA">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C75EA">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6C75EA">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6C75EA">
        <w:rPr>
          <w:spacing w:val="2"/>
          <w:sz w:val="20"/>
          <w:szCs w:val="20"/>
        </w:rPr>
        <w:t>при условии отсутствия замечаний к полноте и качеству выполненных работ со стороны заинтересованных лиц,</w:t>
      </w:r>
      <w:r w:rsidRPr="006C75EA">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6C75EA" w:rsidRPr="006C75EA" w:rsidRDefault="006C75EA" w:rsidP="006C75EA">
      <w:pPr>
        <w:spacing w:after="0"/>
        <w:ind w:right="23" w:firstLine="709"/>
        <w:rPr>
          <w:sz w:val="20"/>
          <w:szCs w:val="20"/>
        </w:rPr>
      </w:pPr>
      <w:r w:rsidRPr="006C75EA">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6C75EA">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6C75EA">
        <w:rPr>
          <w:b/>
          <w:color w:val="000000"/>
          <w:spacing w:val="-2"/>
          <w:sz w:val="20"/>
          <w:szCs w:val="20"/>
        </w:rPr>
        <w:t xml:space="preserve"> </w:t>
      </w:r>
      <w:r w:rsidRPr="006C75EA">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6C75EA" w:rsidRPr="006C75EA" w:rsidRDefault="006C75EA" w:rsidP="006C75EA">
      <w:pPr>
        <w:tabs>
          <w:tab w:val="left" w:pos="709"/>
        </w:tabs>
        <w:spacing w:after="0"/>
        <w:ind w:firstLine="709"/>
        <w:rPr>
          <w:color w:val="000000"/>
          <w:sz w:val="20"/>
          <w:szCs w:val="20"/>
        </w:rPr>
      </w:pPr>
    </w:p>
    <w:p w:rsidR="006C75EA" w:rsidRPr="006C75EA" w:rsidRDefault="006C75EA" w:rsidP="006C75EA">
      <w:pPr>
        <w:numPr>
          <w:ilvl w:val="0"/>
          <w:numId w:val="17"/>
        </w:numPr>
        <w:suppressAutoHyphens w:val="0"/>
        <w:spacing w:after="0"/>
        <w:jc w:val="center"/>
        <w:rPr>
          <w:b/>
          <w:sz w:val="20"/>
          <w:szCs w:val="20"/>
        </w:rPr>
      </w:pPr>
      <w:r w:rsidRPr="006C75EA">
        <w:rPr>
          <w:b/>
          <w:sz w:val="20"/>
          <w:szCs w:val="20"/>
        </w:rPr>
        <w:t>СРОКИ ВЫПОЛНЕНИЯ РАБОТ</w:t>
      </w:r>
    </w:p>
    <w:p w:rsidR="006C75EA" w:rsidRPr="006C75EA" w:rsidRDefault="006C75EA" w:rsidP="006C75EA">
      <w:pPr>
        <w:spacing w:after="0"/>
        <w:jc w:val="center"/>
        <w:rPr>
          <w:b/>
          <w:sz w:val="20"/>
          <w:szCs w:val="20"/>
        </w:rPr>
      </w:pPr>
    </w:p>
    <w:p w:rsidR="006C75EA" w:rsidRPr="006C75EA" w:rsidRDefault="006C75EA" w:rsidP="006C75EA">
      <w:pPr>
        <w:widowControl w:val="0"/>
        <w:autoSpaceDE w:val="0"/>
        <w:autoSpaceDN w:val="0"/>
        <w:adjustRightInd w:val="0"/>
        <w:spacing w:after="0"/>
        <w:ind w:firstLine="720"/>
        <w:rPr>
          <w:rFonts w:eastAsia="Calibri"/>
          <w:sz w:val="20"/>
          <w:szCs w:val="20"/>
        </w:rPr>
      </w:pPr>
      <w:r w:rsidRPr="006C75EA">
        <w:rPr>
          <w:rFonts w:eastAsia="Calibri"/>
          <w:sz w:val="20"/>
          <w:szCs w:val="20"/>
        </w:rPr>
        <w:t>3.1. Сроки выполнения работ по настоящему договору:</w:t>
      </w:r>
    </w:p>
    <w:p w:rsidR="006C75EA" w:rsidRPr="006C75EA" w:rsidRDefault="006C75EA" w:rsidP="006C75EA">
      <w:pPr>
        <w:spacing w:after="0"/>
        <w:ind w:firstLine="720"/>
        <w:rPr>
          <w:sz w:val="20"/>
          <w:szCs w:val="20"/>
        </w:rPr>
      </w:pPr>
      <w:r w:rsidRPr="006C75EA">
        <w:rPr>
          <w:sz w:val="20"/>
          <w:szCs w:val="20"/>
        </w:rPr>
        <w:t>- начало работ – с момента заключения настоящего договора.</w:t>
      </w:r>
    </w:p>
    <w:p w:rsidR="006C75EA" w:rsidRPr="006C75EA" w:rsidRDefault="006C75EA" w:rsidP="006C75EA">
      <w:pPr>
        <w:widowControl w:val="0"/>
        <w:autoSpaceDE w:val="0"/>
        <w:autoSpaceDN w:val="0"/>
        <w:adjustRightInd w:val="0"/>
        <w:spacing w:after="0"/>
        <w:ind w:firstLine="720"/>
        <w:rPr>
          <w:bCs/>
          <w:sz w:val="20"/>
          <w:szCs w:val="20"/>
        </w:rPr>
      </w:pPr>
      <w:r w:rsidRPr="006C75EA">
        <w:rPr>
          <w:sz w:val="20"/>
          <w:szCs w:val="20"/>
        </w:rPr>
        <w:t>- окончание работ – ______________________</w:t>
      </w:r>
      <w:r w:rsidRPr="006C75EA">
        <w:rPr>
          <w:bCs/>
          <w:sz w:val="20"/>
          <w:szCs w:val="20"/>
        </w:rPr>
        <w:t>.</w:t>
      </w:r>
    </w:p>
    <w:p w:rsidR="006C75EA" w:rsidRPr="006C75EA" w:rsidRDefault="006C75EA" w:rsidP="006C75EA">
      <w:pPr>
        <w:widowControl w:val="0"/>
        <w:autoSpaceDE w:val="0"/>
        <w:autoSpaceDN w:val="0"/>
        <w:adjustRightInd w:val="0"/>
        <w:spacing w:after="0"/>
        <w:ind w:firstLine="720"/>
        <w:rPr>
          <w:sz w:val="20"/>
          <w:szCs w:val="20"/>
        </w:rPr>
      </w:pPr>
      <w:r w:rsidRPr="006C75EA">
        <w:rPr>
          <w:rFonts w:eastAsia="Calibri"/>
          <w:sz w:val="20"/>
          <w:szCs w:val="20"/>
        </w:rPr>
        <w:t xml:space="preserve">3.2. Фактической датой окончания работ по настоящему Договору является дата </w:t>
      </w:r>
      <w:r w:rsidRPr="006C75EA">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6C75EA">
        <w:rPr>
          <w:spacing w:val="2"/>
          <w:sz w:val="20"/>
          <w:szCs w:val="20"/>
        </w:rPr>
        <w:t>при условии отсутствия замечаний к полноте и качеству выполненных работ со стороны заинтересованных лиц,</w:t>
      </w:r>
      <w:r w:rsidRPr="006C75EA">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6C75EA" w:rsidRPr="006C75EA" w:rsidRDefault="006C75EA" w:rsidP="006C75EA">
      <w:pPr>
        <w:widowControl w:val="0"/>
        <w:autoSpaceDE w:val="0"/>
        <w:autoSpaceDN w:val="0"/>
        <w:adjustRightInd w:val="0"/>
        <w:spacing w:after="0"/>
        <w:ind w:firstLine="720"/>
        <w:rPr>
          <w:sz w:val="20"/>
          <w:szCs w:val="20"/>
        </w:rPr>
      </w:pPr>
      <w:r w:rsidRPr="006C75EA">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6C75EA" w:rsidRPr="006C75EA" w:rsidRDefault="006C75EA" w:rsidP="006C75EA">
      <w:pPr>
        <w:spacing w:after="0"/>
        <w:ind w:right="23" w:firstLine="720"/>
        <w:rPr>
          <w:color w:val="000000"/>
          <w:sz w:val="20"/>
          <w:szCs w:val="20"/>
        </w:rPr>
      </w:pPr>
      <w:r w:rsidRPr="006C75EA">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6C75EA" w:rsidRPr="006C75EA" w:rsidRDefault="006C75EA" w:rsidP="006C75EA">
      <w:pPr>
        <w:spacing w:after="0"/>
        <w:ind w:right="23" w:firstLine="720"/>
        <w:rPr>
          <w:sz w:val="20"/>
          <w:szCs w:val="20"/>
        </w:rPr>
      </w:pPr>
    </w:p>
    <w:p w:rsidR="006C75EA" w:rsidRPr="006C75EA" w:rsidRDefault="006C75EA" w:rsidP="006C75EA">
      <w:pPr>
        <w:pStyle w:val="ConsNormal"/>
        <w:numPr>
          <w:ilvl w:val="0"/>
          <w:numId w:val="17"/>
        </w:numPr>
        <w:autoSpaceDE w:val="0"/>
        <w:autoSpaceDN w:val="0"/>
        <w:adjustRightInd w:val="0"/>
        <w:ind w:right="0"/>
        <w:jc w:val="center"/>
        <w:rPr>
          <w:rFonts w:ascii="Times New Roman" w:hAnsi="Times New Roman" w:cs="Times New Roman"/>
          <w:b/>
        </w:rPr>
      </w:pPr>
      <w:r w:rsidRPr="006C75EA">
        <w:rPr>
          <w:rFonts w:ascii="Times New Roman" w:hAnsi="Times New Roman" w:cs="Times New Roman"/>
          <w:b/>
        </w:rPr>
        <w:t>ПРАВА И ОБЯЗАННОСТИ СТОРОН</w:t>
      </w:r>
    </w:p>
    <w:p w:rsidR="006C75EA" w:rsidRPr="006C75EA" w:rsidRDefault="006C75EA" w:rsidP="006C75EA">
      <w:pPr>
        <w:pStyle w:val="ConsNormal"/>
        <w:ind w:left="1290" w:right="0" w:firstLine="0"/>
        <w:jc w:val="center"/>
        <w:rPr>
          <w:rFonts w:ascii="Times New Roman" w:hAnsi="Times New Roman" w:cs="Times New Roman"/>
          <w:b/>
        </w:rPr>
      </w:pPr>
    </w:p>
    <w:p w:rsidR="006C75EA" w:rsidRPr="006C75EA" w:rsidRDefault="006C75EA" w:rsidP="006C75EA">
      <w:pPr>
        <w:pStyle w:val="ConsPlusNormal"/>
        <w:jc w:val="both"/>
        <w:rPr>
          <w:rFonts w:ascii="Times New Roman" w:hAnsi="Times New Roman" w:cs="Times New Roman"/>
          <w:b/>
        </w:rPr>
      </w:pPr>
      <w:r w:rsidRPr="006C75EA">
        <w:rPr>
          <w:rFonts w:ascii="Times New Roman" w:hAnsi="Times New Roman" w:cs="Times New Roman"/>
          <w:b/>
        </w:rPr>
        <w:t>4.1. Подрядчик обязуется:</w:t>
      </w:r>
    </w:p>
    <w:p w:rsidR="006C75EA" w:rsidRPr="006C75EA" w:rsidRDefault="006C75EA" w:rsidP="006C75EA">
      <w:pPr>
        <w:pStyle w:val="afffff2"/>
        <w:tabs>
          <w:tab w:val="left" w:pos="8400"/>
        </w:tabs>
        <w:suppressAutoHyphens/>
        <w:ind w:firstLine="720"/>
        <w:jc w:val="both"/>
        <w:rPr>
          <w:rFonts w:ascii="Times New Roman" w:hAnsi="Times New Roman"/>
          <w:sz w:val="20"/>
          <w:szCs w:val="20"/>
        </w:rPr>
      </w:pPr>
      <w:r w:rsidRPr="006C75EA">
        <w:rPr>
          <w:rFonts w:ascii="Times New Roman" w:hAnsi="Times New Roman"/>
          <w:sz w:val="20"/>
          <w:szCs w:val="20"/>
        </w:rPr>
        <w:t xml:space="preserve">4.1.1. </w:t>
      </w:r>
      <w:r w:rsidRPr="006C75EA">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6C75EA">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6C75EA" w:rsidRPr="006C75EA" w:rsidRDefault="006C75EA" w:rsidP="006C75EA">
      <w:pPr>
        <w:spacing w:after="0"/>
        <w:ind w:firstLine="720"/>
        <w:rPr>
          <w:sz w:val="20"/>
          <w:szCs w:val="20"/>
        </w:rPr>
      </w:pPr>
      <w:r w:rsidRPr="006C75EA">
        <w:rPr>
          <w:color w:val="000000"/>
          <w:sz w:val="20"/>
          <w:szCs w:val="20"/>
        </w:rPr>
        <w:t xml:space="preserve">4.1.2. </w:t>
      </w:r>
      <w:r w:rsidRPr="006C75EA">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6C75EA" w:rsidRPr="006C75EA" w:rsidRDefault="006C75EA" w:rsidP="006C75EA">
      <w:pPr>
        <w:spacing w:after="0"/>
        <w:ind w:firstLine="720"/>
        <w:rPr>
          <w:sz w:val="20"/>
          <w:szCs w:val="20"/>
        </w:rPr>
      </w:pPr>
      <w:r w:rsidRPr="006C75EA">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6C75EA" w:rsidRPr="006C75EA" w:rsidRDefault="006C75EA" w:rsidP="006C75EA">
      <w:pPr>
        <w:spacing w:after="0"/>
        <w:ind w:firstLine="720"/>
        <w:rPr>
          <w:sz w:val="20"/>
          <w:szCs w:val="20"/>
        </w:rPr>
      </w:pPr>
      <w:r w:rsidRPr="006C75EA">
        <w:rPr>
          <w:color w:val="000000"/>
          <w:sz w:val="20"/>
          <w:szCs w:val="20"/>
        </w:rPr>
        <w:t>4.1.4. О</w:t>
      </w:r>
      <w:r w:rsidRPr="006C75EA">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6C75EA">
        <w:rPr>
          <w:color w:val="000000"/>
          <w:sz w:val="20"/>
          <w:szCs w:val="20"/>
        </w:rPr>
        <w:t>зеленых насаждений и земли</w:t>
      </w:r>
      <w:r w:rsidRPr="006C75EA">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6C75EA" w:rsidRPr="006C75EA" w:rsidRDefault="006C75EA" w:rsidP="006C75EA">
      <w:pPr>
        <w:spacing w:after="0"/>
        <w:ind w:firstLine="720"/>
        <w:rPr>
          <w:sz w:val="20"/>
          <w:szCs w:val="20"/>
        </w:rPr>
      </w:pPr>
      <w:r w:rsidRPr="006C75EA">
        <w:rPr>
          <w:sz w:val="20"/>
          <w:szCs w:val="20"/>
        </w:rPr>
        <w:t>4.1.5. Обеспечить соблюдение требований, предусмотренных:</w:t>
      </w:r>
    </w:p>
    <w:p w:rsidR="006C75EA" w:rsidRPr="006C75EA" w:rsidRDefault="006C75EA" w:rsidP="006C75EA">
      <w:pPr>
        <w:spacing w:after="0"/>
        <w:ind w:firstLine="720"/>
        <w:rPr>
          <w:rFonts w:eastAsia="Calibri"/>
          <w:sz w:val="20"/>
          <w:szCs w:val="20"/>
        </w:rPr>
      </w:pPr>
      <w:r w:rsidRPr="006C75EA">
        <w:rPr>
          <w:rFonts w:eastAsia="Calibri"/>
          <w:sz w:val="20"/>
          <w:szCs w:val="20"/>
        </w:rPr>
        <w:t>- Градостроительным кодексом Российской Федерации;</w:t>
      </w:r>
    </w:p>
    <w:p w:rsidR="006C75EA" w:rsidRPr="006C75EA" w:rsidRDefault="006C75EA" w:rsidP="006C75EA">
      <w:pPr>
        <w:spacing w:after="0"/>
        <w:ind w:firstLine="720"/>
        <w:rPr>
          <w:rFonts w:eastAsia="Calibri"/>
          <w:sz w:val="20"/>
          <w:szCs w:val="20"/>
        </w:rPr>
      </w:pPr>
      <w:r w:rsidRPr="006C75EA">
        <w:rPr>
          <w:rFonts w:eastAsia="Calibri"/>
          <w:sz w:val="20"/>
          <w:szCs w:val="20"/>
        </w:rPr>
        <w:t>- Гражданским кодексом Российской Федерации;</w:t>
      </w:r>
    </w:p>
    <w:p w:rsidR="006C75EA" w:rsidRPr="006C75EA" w:rsidRDefault="006C75EA" w:rsidP="006C75EA">
      <w:pPr>
        <w:spacing w:after="0"/>
        <w:ind w:firstLine="720"/>
        <w:rPr>
          <w:rFonts w:eastAsia="Calibri"/>
          <w:sz w:val="20"/>
          <w:szCs w:val="20"/>
        </w:rPr>
      </w:pPr>
      <w:r w:rsidRPr="006C75EA">
        <w:rPr>
          <w:rFonts w:eastAsia="Calibri"/>
          <w:sz w:val="20"/>
          <w:szCs w:val="20"/>
        </w:rPr>
        <w:t xml:space="preserve">- Федеральным законом от 30.12.2009 № 384-ФЗ «Технический регламент о безопасности зданий и сооружений»; </w:t>
      </w:r>
    </w:p>
    <w:p w:rsidR="006C75EA" w:rsidRPr="006C75EA" w:rsidRDefault="006C75EA" w:rsidP="006C75EA">
      <w:pPr>
        <w:spacing w:after="0"/>
        <w:ind w:firstLine="720"/>
        <w:rPr>
          <w:rFonts w:eastAsia="Calibri"/>
          <w:sz w:val="20"/>
          <w:szCs w:val="20"/>
        </w:rPr>
      </w:pPr>
      <w:r w:rsidRPr="006C75EA">
        <w:rPr>
          <w:rFonts w:eastAsia="Calibri"/>
          <w:sz w:val="20"/>
          <w:szCs w:val="20"/>
        </w:rPr>
        <w:lastRenderedPageBreak/>
        <w:t>- Федеральным законом от 22.07.2008 № 123-ФЗ «Технический регламент о требованиях пожарной безопасности»;</w:t>
      </w:r>
    </w:p>
    <w:p w:rsidR="006C75EA" w:rsidRPr="006C75EA" w:rsidRDefault="006C75EA" w:rsidP="006C75EA">
      <w:pPr>
        <w:spacing w:after="0"/>
        <w:ind w:firstLine="720"/>
        <w:rPr>
          <w:rFonts w:eastAsia="Calibri"/>
          <w:sz w:val="20"/>
          <w:szCs w:val="20"/>
        </w:rPr>
      </w:pPr>
      <w:r w:rsidRPr="006C75EA">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6C75EA" w:rsidRPr="006C75EA" w:rsidRDefault="006C75EA" w:rsidP="006C75EA">
      <w:pPr>
        <w:spacing w:after="0"/>
        <w:ind w:firstLine="720"/>
        <w:rPr>
          <w:rFonts w:eastAsia="Calibri"/>
          <w:sz w:val="20"/>
          <w:szCs w:val="20"/>
        </w:rPr>
      </w:pPr>
      <w:r w:rsidRPr="006C75EA">
        <w:rPr>
          <w:rFonts w:eastAsia="Calibri"/>
          <w:sz w:val="20"/>
          <w:szCs w:val="20"/>
        </w:rPr>
        <w:t>- Федеральным законом от 24.11.1995 № 181-ФЗ «О социальной защите инвалидов в Российской Федерации»;</w:t>
      </w:r>
    </w:p>
    <w:p w:rsidR="006C75EA" w:rsidRPr="006C75EA" w:rsidRDefault="006C75EA" w:rsidP="006C75EA">
      <w:pPr>
        <w:spacing w:after="0"/>
        <w:ind w:firstLine="720"/>
        <w:rPr>
          <w:rFonts w:eastAsia="Calibri"/>
          <w:sz w:val="20"/>
          <w:szCs w:val="20"/>
        </w:rPr>
      </w:pPr>
      <w:r w:rsidRPr="006C75EA">
        <w:rPr>
          <w:rFonts w:eastAsia="Calibri"/>
          <w:sz w:val="20"/>
          <w:szCs w:val="20"/>
        </w:rPr>
        <w:t>- Федеральным законом от 26.06.2008 № 102-ФЗ «Об обеспечении единства измерений»</w:t>
      </w:r>
    </w:p>
    <w:p w:rsidR="006C75EA" w:rsidRPr="006C75EA" w:rsidRDefault="006C75EA" w:rsidP="006C75EA">
      <w:pPr>
        <w:spacing w:after="0"/>
        <w:ind w:firstLine="720"/>
        <w:rPr>
          <w:rFonts w:eastAsia="Calibri"/>
          <w:sz w:val="20"/>
          <w:szCs w:val="20"/>
        </w:rPr>
      </w:pPr>
      <w:r w:rsidRPr="006C75EA">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6C75EA" w:rsidRPr="006C75EA" w:rsidRDefault="006C75EA" w:rsidP="006C75EA">
      <w:pPr>
        <w:spacing w:after="0"/>
        <w:ind w:firstLine="720"/>
        <w:rPr>
          <w:rFonts w:eastAsia="Calibri"/>
          <w:sz w:val="20"/>
          <w:szCs w:val="20"/>
        </w:rPr>
      </w:pPr>
      <w:r w:rsidRPr="006C75EA">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6C75EA" w:rsidRPr="006C75EA" w:rsidRDefault="006C75EA" w:rsidP="006C75EA">
      <w:pPr>
        <w:spacing w:after="0"/>
        <w:ind w:firstLine="720"/>
        <w:rPr>
          <w:rFonts w:eastAsia="Calibri"/>
          <w:sz w:val="20"/>
          <w:szCs w:val="20"/>
        </w:rPr>
      </w:pPr>
      <w:r w:rsidRPr="006C75EA">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6C75EA" w:rsidRPr="006C75EA" w:rsidRDefault="006C75EA" w:rsidP="006C75EA">
      <w:pPr>
        <w:spacing w:after="0"/>
        <w:ind w:firstLine="720"/>
        <w:rPr>
          <w:rFonts w:eastAsia="Calibri"/>
          <w:sz w:val="20"/>
          <w:szCs w:val="20"/>
        </w:rPr>
      </w:pPr>
      <w:r w:rsidRPr="006C75EA">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6C75EA" w:rsidRPr="006C75EA" w:rsidRDefault="006C75EA" w:rsidP="006C75EA">
      <w:pPr>
        <w:spacing w:after="0"/>
        <w:ind w:firstLine="720"/>
        <w:rPr>
          <w:sz w:val="20"/>
          <w:szCs w:val="20"/>
        </w:rPr>
      </w:pPr>
      <w:r w:rsidRPr="006C75EA">
        <w:rPr>
          <w:rFonts w:eastAsia="Calibri"/>
          <w:sz w:val="20"/>
          <w:szCs w:val="20"/>
        </w:rPr>
        <w:t xml:space="preserve">4.1.6. </w:t>
      </w:r>
      <w:r w:rsidRPr="006C75EA">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6C75EA" w:rsidRPr="006C75EA" w:rsidRDefault="006C75EA" w:rsidP="006C75EA">
      <w:pPr>
        <w:spacing w:after="0"/>
        <w:ind w:firstLine="720"/>
        <w:rPr>
          <w:color w:val="000000"/>
          <w:sz w:val="20"/>
          <w:szCs w:val="20"/>
        </w:rPr>
      </w:pPr>
      <w:r w:rsidRPr="006C75EA">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6C75EA">
        <w:rPr>
          <w:sz w:val="20"/>
          <w:szCs w:val="20"/>
          <w:lang w:val="en-US"/>
        </w:rPr>
        <w:t>info</w:t>
      </w:r>
      <w:r w:rsidRPr="006C75EA">
        <w:rPr>
          <w:sz w:val="20"/>
          <w:szCs w:val="20"/>
        </w:rPr>
        <w:t>@</w:t>
      </w:r>
      <w:r w:rsidRPr="006C75EA">
        <w:rPr>
          <w:sz w:val="20"/>
          <w:szCs w:val="20"/>
          <w:lang w:val="en-US"/>
        </w:rPr>
        <w:t>kapremont</w:t>
      </w:r>
      <w:r w:rsidRPr="006C75EA">
        <w:rPr>
          <w:sz w:val="20"/>
          <w:szCs w:val="20"/>
        </w:rPr>
        <w:t>71.</w:t>
      </w:r>
      <w:r w:rsidRPr="006C75EA">
        <w:rPr>
          <w:sz w:val="20"/>
          <w:szCs w:val="20"/>
          <w:lang w:val="en-US"/>
        </w:rPr>
        <w:t>ru</w:t>
      </w:r>
      <w:r w:rsidRPr="006C75EA">
        <w:rPr>
          <w:sz w:val="20"/>
          <w:szCs w:val="20"/>
        </w:rPr>
        <w:t>, по форме, являющейся приложением № 5 к настоящему Договору.</w:t>
      </w:r>
    </w:p>
    <w:p w:rsidR="006C75EA" w:rsidRPr="006C75EA" w:rsidRDefault="006C75EA" w:rsidP="006C75EA">
      <w:pPr>
        <w:spacing w:after="0"/>
        <w:ind w:firstLine="720"/>
        <w:rPr>
          <w:color w:val="000000"/>
          <w:sz w:val="20"/>
          <w:szCs w:val="20"/>
        </w:rPr>
      </w:pPr>
      <w:r w:rsidRPr="006C75EA">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6C75EA" w:rsidRPr="006C75EA" w:rsidRDefault="006C75EA" w:rsidP="006C75EA">
      <w:pPr>
        <w:spacing w:after="0"/>
        <w:ind w:firstLine="720"/>
        <w:rPr>
          <w:color w:val="000000"/>
          <w:sz w:val="20"/>
          <w:szCs w:val="20"/>
        </w:rPr>
      </w:pPr>
      <w:r w:rsidRPr="006C75EA">
        <w:rPr>
          <w:color w:val="000000"/>
          <w:sz w:val="20"/>
          <w:szCs w:val="20"/>
        </w:rPr>
        <w:t>– возможных неблагоприятных для Заказчика последствий выполнения его указаний о способе исполнения работы;</w:t>
      </w:r>
    </w:p>
    <w:p w:rsidR="006C75EA" w:rsidRPr="006C75EA" w:rsidRDefault="006C75EA" w:rsidP="006C75EA">
      <w:pPr>
        <w:spacing w:after="0"/>
        <w:ind w:firstLine="720"/>
        <w:rPr>
          <w:color w:val="000000"/>
          <w:sz w:val="20"/>
          <w:szCs w:val="20"/>
        </w:rPr>
      </w:pPr>
      <w:r w:rsidRPr="006C75EA">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6C75EA" w:rsidRPr="006C75EA" w:rsidRDefault="006C75EA" w:rsidP="006C75EA">
      <w:pPr>
        <w:spacing w:after="0"/>
        <w:ind w:firstLine="720"/>
        <w:rPr>
          <w:spacing w:val="2"/>
          <w:sz w:val="20"/>
          <w:szCs w:val="20"/>
        </w:rPr>
      </w:pPr>
      <w:r w:rsidRPr="006C75EA">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6C75EA" w:rsidRPr="006C75EA" w:rsidRDefault="006C75EA" w:rsidP="006C75EA">
      <w:pPr>
        <w:spacing w:after="0"/>
        <w:ind w:firstLine="720"/>
        <w:rPr>
          <w:spacing w:val="2"/>
          <w:sz w:val="20"/>
          <w:szCs w:val="20"/>
        </w:rPr>
      </w:pPr>
      <w:r w:rsidRPr="006C75EA">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6C75EA" w:rsidRPr="006C75EA" w:rsidRDefault="006C75EA" w:rsidP="006C75EA">
      <w:pPr>
        <w:spacing w:after="0"/>
        <w:ind w:firstLine="720"/>
        <w:rPr>
          <w:sz w:val="20"/>
          <w:szCs w:val="20"/>
        </w:rPr>
      </w:pPr>
      <w:r w:rsidRPr="006C75EA">
        <w:rPr>
          <w:spacing w:val="2"/>
          <w:sz w:val="20"/>
          <w:szCs w:val="20"/>
        </w:rPr>
        <w:t xml:space="preserve">4.1.11. </w:t>
      </w:r>
      <w:r w:rsidRPr="006C75EA">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6C75EA" w:rsidRPr="006C75EA" w:rsidRDefault="006C75EA" w:rsidP="006C75EA">
      <w:pPr>
        <w:spacing w:after="0"/>
        <w:ind w:firstLine="720"/>
        <w:rPr>
          <w:sz w:val="20"/>
          <w:szCs w:val="20"/>
        </w:rPr>
      </w:pPr>
      <w:r w:rsidRPr="006C75EA">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6C75EA" w:rsidRPr="006C75EA" w:rsidRDefault="006C75EA" w:rsidP="006C75EA">
      <w:pPr>
        <w:spacing w:after="0"/>
        <w:ind w:firstLine="709"/>
        <w:rPr>
          <w:sz w:val="20"/>
          <w:szCs w:val="20"/>
        </w:rPr>
      </w:pPr>
      <w:r w:rsidRPr="006C75EA">
        <w:rPr>
          <w:sz w:val="20"/>
          <w:szCs w:val="20"/>
        </w:rPr>
        <w:t xml:space="preserve">4.1.13. </w:t>
      </w:r>
      <w:r w:rsidRPr="006C75EA">
        <w:rPr>
          <w:spacing w:val="2"/>
          <w:sz w:val="20"/>
          <w:szCs w:val="20"/>
        </w:rPr>
        <w:t>Письменно известить Заказчика за 5 (пять) дней о готовности Подрядчика к сдаче объектов.</w:t>
      </w:r>
    </w:p>
    <w:p w:rsidR="006C75EA" w:rsidRPr="006C75EA" w:rsidRDefault="006C75EA" w:rsidP="006C75EA">
      <w:pPr>
        <w:spacing w:after="0"/>
        <w:ind w:firstLine="709"/>
        <w:rPr>
          <w:sz w:val="20"/>
          <w:szCs w:val="20"/>
        </w:rPr>
      </w:pPr>
      <w:r w:rsidRPr="006C75EA">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6C75EA" w:rsidRPr="006C75EA" w:rsidRDefault="006C75EA" w:rsidP="006C75EA">
      <w:pPr>
        <w:spacing w:after="0"/>
        <w:ind w:firstLine="709"/>
        <w:rPr>
          <w:sz w:val="20"/>
          <w:szCs w:val="20"/>
        </w:rPr>
      </w:pPr>
      <w:r w:rsidRPr="006C75EA">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6C75EA" w:rsidRPr="006C75EA" w:rsidRDefault="006C75EA" w:rsidP="006C75EA">
      <w:pPr>
        <w:spacing w:after="0"/>
        <w:ind w:firstLine="720"/>
        <w:rPr>
          <w:spacing w:val="2"/>
          <w:sz w:val="20"/>
          <w:szCs w:val="20"/>
        </w:rPr>
      </w:pPr>
      <w:r w:rsidRPr="006C75EA">
        <w:rPr>
          <w:spacing w:val="2"/>
          <w:sz w:val="20"/>
          <w:szCs w:val="20"/>
        </w:rPr>
        <w:lastRenderedPageBreak/>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6C75EA" w:rsidRPr="006C75EA" w:rsidRDefault="006C75EA" w:rsidP="006C75EA">
      <w:pPr>
        <w:spacing w:after="0"/>
        <w:ind w:right="23" w:firstLine="720"/>
        <w:rPr>
          <w:sz w:val="20"/>
          <w:szCs w:val="20"/>
        </w:rPr>
      </w:pPr>
      <w:r w:rsidRPr="006C75EA">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6C75EA" w:rsidRPr="006C75EA" w:rsidRDefault="006C75EA" w:rsidP="006C75EA">
      <w:pPr>
        <w:spacing w:after="0"/>
        <w:ind w:right="23" w:firstLine="720"/>
        <w:rPr>
          <w:sz w:val="20"/>
          <w:szCs w:val="20"/>
        </w:rPr>
      </w:pPr>
      <w:r w:rsidRPr="006C75EA">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6C75EA" w:rsidRPr="006C75EA" w:rsidRDefault="006C75EA" w:rsidP="006C75EA">
      <w:pPr>
        <w:spacing w:after="0"/>
        <w:ind w:right="23" w:firstLine="720"/>
        <w:rPr>
          <w:sz w:val="20"/>
          <w:szCs w:val="20"/>
        </w:rPr>
      </w:pPr>
      <w:r w:rsidRPr="006C75EA">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6C75EA" w:rsidRPr="006C75EA" w:rsidRDefault="006C75EA" w:rsidP="006C75EA">
      <w:pPr>
        <w:spacing w:after="0"/>
        <w:ind w:right="23" w:firstLine="720"/>
        <w:rPr>
          <w:sz w:val="20"/>
          <w:szCs w:val="20"/>
        </w:rPr>
      </w:pPr>
      <w:r w:rsidRPr="006C75EA">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6C75EA" w:rsidRPr="006C75EA" w:rsidRDefault="006C75EA" w:rsidP="006C75EA">
      <w:pPr>
        <w:widowControl w:val="0"/>
        <w:shd w:val="clear" w:color="auto" w:fill="FFFFFF"/>
        <w:tabs>
          <w:tab w:val="left" w:pos="725"/>
        </w:tabs>
        <w:autoSpaceDE w:val="0"/>
        <w:autoSpaceDN w:val="0"/>
        <w:adjustRightInd w:val="0"/>
        <w:spacing w:after="0"/>
        <w:ind w:firstLine="720"/>
        <w:rPr>
          <w:sz w:val="20"/>
          <w:szCs w:val="20"/>
        </w:rPr>
      </w:pPr>
      <w:r w:rsidRPr="006C75EA">
        <w:rPr>
          <w:spacing w:val="2"/>
          <w:sz w:val="20"/>
          <w:szCs w:val="20"/>
        </w:rPr>
        <w:t>4.1.21.</w:t>
      </w:r>
      <w:r w:rsidRPr="006C75EA">
        <w:rPr>
          <w:spacing w:val="-1"/>
          <w:sz w:val="20"/>
          <w:szCs w:val="20"/>
        </w:rPr>
        <w:t xml:space="preserve"> Передать Заказчику одновременно с передачей</w:t>
      </w:r>
      <w:r w:rsidRPr="006C75EA">
        <w:rPr>
          <w:sz w:val="20"/>
          <w:szCs w:val="20"/>
        </w:rPr>
        <w:t xml:space="preserve"> акта о приемке выполненных работ (КС-2), справки о стоимости выполненных работ и затрат (КС-3)</w:t>
      </w:r>
      <w:r w:rsidRPr="006C75EA">
        <w:rPr>
          <w:spacing w:val="-1"/>
          <w:sz w:val="20"/>
          <w:szCs w:val="20"/>
        </w:rPr>
        <w:t xml:space="preserve"> по акту исполнительную документацию </w:t>
      </w:r>
      <w:r w:rsidRPr="006C75EA">
        <w:rPr>
          <w:sz w:val="20"/>
          <w:szCs w:val="20"/>
        </w:rPr>
        <w:t xml:space="preserve">в </w:t>
      </w:r>
      <w:bookmarkStart w:id="127" w:name="OLE_LINK72"/>
      <w:bookmarkStart w:id="128" w:name="OLE_LINK63"/>
      <w:r w:rsidRPr="006C75EA">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6C75EA" w:rsidRPr="006C75EA" w:rsidRDefault="006C75EA" w:rsidP="006C75EA">
      <w:pPr>
        <w:spacing w:after="0"/>
        <w:ind w:firstLine="709"/>
        <w:rPr>
          <w:sz w:val="20"/>
          <w:szCs w:val="20"/>
        </w:rPr>
      </w:pPr>
      <w:r w:rsidRPr="006C75EA">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6C75EA" w:rsidRPr="006C75EA" w:rsidRDefault="006C75EA" w:rsidP="006C75EA">
      <w:pPr>
        <w:spacing w:after="0"/>
        <w:ind w:firstLine="709"/>
        <w:rPr>
          <w:sz w:val="20"/>
          <w:szCs w:val="20"/>
        </w:rPr>
      </w:pPr>
      <w:r w:rsidRPr="006C75EA">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7"/>
    <w:bookmarkEnd w:id="128"/>
    <w:p w:rsidR="006C75EA" w:rsidRPr="006C75EA" w:rsidRDefault="006C75EA" w:rsidP="006C75EA">
      <w:pPr>
        <w:spacing w:after="0"/>
        <w:ind w:firstLine="720"/>
        <w:rPr>
          <w:spacing w:val="2"/>
          <w:sz w:val="20"/>
          <w:szCs w:val="20"/>
        </w:rPr>
      </w:pPr>
      <w:r w:rsidRPr="006C75EA">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6C75EA" w:rsidRPr="006C75EA" w:rsidRDefault="006C75EA" w:rsidP="006C75EA">
      <w:pPr>
        <w:spacing w:after="0"/>
        <w:ind w:firstLine="720"/>
        <w:rPr>
          <w:spacing w:val="2"/>
          <w:sz w:val="20"/>
          <w:szCs w:val="20"/>
        </w:rPr>
      </w:pPr>
      <w:r w:rsidRPr="006C75EA">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6C75EA" w:rsidRPr="006C75EA" w:rsidRDefault="006C75EA" w:rsidP="006C75EA">
      <w:pPr>
        <w:spacing w:after="0"/>
        <w:ind w:right="23" w:firstLine="720"/>
        <w:rPr>
          <w:sz w:val="20"/>
          <w:szCs w:val="20"/>
        </w:rPr>
      </w:pPr>
      <w:r w:rsidRPr="006C75EA">
        <w:rPr>
          <w:sz w:val="20"/>
          <w:szCs w:val="20"/>
        </w:rPr>
        <w:t>4.1.26. Подрядчик подтверждает что:</w:t>
      </w:r>
    </w:p>
    <w:p w:rsidR="006C75EA" w:rsidRPr="006C75EA" w:rsidRDefault="006C75EA" w:rsidP="006C75EA">
      <w:pPr>
        <w:spacing w:after="0"/>
        <w:ind w:right="23" w:firstLine="720"/>
        <w:rPr>
          <w:sz w:val="20"/>
          <w:szCs w:val="20"/>
        </w:rPr>
      </w:pPr>
      <w:r w:rsidRPr="006C75EA">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6C75EA" w:rsidRPr="006C75EA" w:rsidRDefault="006C75EA" w:rsidP="006C75EA">
      <w:pPr>
        <w:spacing w:after="0"/>
        <w:ind w:right="23" w:firstLine="720"/>
        <w:rPr>
          <w:sz w:val="20"/>
          <w:szCs w:val="20"/>
        </w:rPr>
      </w:pPr>
      <w:r w:rsidRPr="006C75EA">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6C75EA" w:rsidRPr="006C75EA" w:rsidRDefault="006C75EA" w:rsidP="006C75EA">
      <w:pPr>
        <w:spacing w:after="0"/>
        <w:ind w:right="23" w:firstLine="720"/>
        <w:rPr>
          <w:sz w:val="20"/>
          <w:szCs w:val="20"/>
        </w:rPr>
      </w:pPr>
      <w:r w:rsidRPr="006C75EA">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6C75EA" w:rsidRPr="006C75EA" w:rsidRDefault="006C75EA" w:rsidP="006C75EA">
      <w:pPr>
        <w:spacing w:after="0"/>
        <w:ind w:right="23" w:firstLine="720"/>
        <w:rPr>
          <w:sz w:val="20"/>
          <w:szCs w:val="20"/>
        </w:rPr>
      </w:pPr>
      <w:r w:rsidRPr="006C75EA">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6C75EA" w:rsidRPr="006C75EA" w:rsidRDefault="006C75EA" w:rsidP="006C75EA">
      <w:pPr>
        <w:spacing w:after="0"/>
        <w:ind w:right="23" w:firstLine="720"/>
        <w:rPr>
          <w:sz w:val="20"/>
          <w:szCs w:val="20"/>
        </w:rPr>
      </w:pPr>
      <w:r w:rsidRPr="006C75EA">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6C75EA" w:rsidRPr="006C75EA" w:rsidRDefault="006C75EA" w:rsidP="006C75EA">
      <w:pPr>
        <w:spacing w:after="0"/>
        <w:ind w:firstLine="720"/>
        <w:rPr>
          <w:color w:val="000000"/>
          <w:sz w:val="20"/>
          <w:szCs w:val="20"/>
        </w:rPr>
      </w:pPr>
      <w:r w:rsidRPr="006C75EA">
        <w:rPr>
          <w:b/>
          <w:bCs/>
          <w:color w:val="000000"/>
          <w:sz w:val="20"/>
          <w:szCs w:val="20"/>
        </w:rPr>
        <w:t>4.2. Подрядчик имеет право:</w:t>
      </w:r>
    </w:p>
    <w:p w:rsidR="006C75EA" w:rsidRPr="006C75EA" w:rsidRDefault="006C75EA" w:rsidP="006C75EA">
      <w:pPr>
        <w:widowControl w:val="0"/>
        <w:autoSpaceDE w:val="0"/>
        <w:autoSpaceDN w:val="0"/>
        <w:adjustRightInd w:val="0"/>
        <w:spacing w:after="0"/>
        <w:ind w:firstLine="709"/>
        <w:rPr>
          <w:sz w:val="20"/>
          <w:szCs w:val="20"/>
        </w:rPr>
      </w:pPr>
      <w:r w:rsidRPr="006C75EA">
        <w:rPr>
          <w:spacing w:val="2"/>
          <w:sz w:val="20"/>
          <w:szCs w:val="20"/>
        </w:rPr>
        <w:t>4.2.1. П</w:t>
      </w:r>
      <w:r w:rsidRPr="006C75EA">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6C75EA" w:rsidRPr="006C75EA" w:rsidRDefault="006C75EA" w:rsidP="006C75EA">
      <w:pPr>
        <w:spacing w:after="0"/>
        <w:ind w:firstLine="709"/>
        <w:rPr>
          <w:spacing w:val="2"/>
          <w:sz w:val="20"/>
          <w:szCs w:val="20"/>
        </w:rPr>
      </w:pPr>
      <w:r w:rsidRPr="006C75EA">
        <w:rPr>
          <w:spacing w:val="2"/>
          <w:sz w:val="20"/>
          <w:szCs w:val="20"/>
        </w:rPr>
        <w:t>4.2.2.</w:t>
      </w:r>
      <w:r w:rsidRPr="006C75EA">
        <w:rPr>
          <w:b/>
          <w:bCs/>
          <w:spacing w:val="2"/>
          <w:sz w:val="20"/>
          <w:szCs w:val="20"/>
        </w:rPr>
        <w:t xml:space="preserve"> </w:t>
      </w:r>
      <w:r w:rsidRPr="006C75EA">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6C75EA">
        <w:rPr>
          <w:sz w:val="20"/>
          <w:szCs w:val="20"/>
        </w:rPr>
        <w:t>, оформленных в соответствии с п. 2.3. настоящего Договора,</w:t>
      </w:r>
      <w:r w:rsidRPr="006C75EA">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6C75EA" w:rsidRPr="006C75EA" w:rsidRDefault="006C75EA" w:rsidP="006C75EA">
      <w:pPr>
        <w:spacing w:after="0"/>
        <w:ind w:firstLine="709"/>
        <w:rPr>
          <w:spacing w:val="2"/>
          <w:sz w:val="20"/>
          <w:szCs w:val="20"/>
        </w:rPr>
      </w:pPr>
      <w:r w:rsidRPr="006C75EA">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6C75EA" w:rsidRPr="006C75EA" w:rsidRDefault="006C75EA" w:rsidP="006C75EA">
      <w:pPr>
        <w:spacing w:after="0"/>
        <w:ind w:firstLine="709"/>
        <w:rPr>
          <w:spacing w:val="2"/>
          <w:sz w:val="20"/>
          <w:szCs w:val="20"/>
        </w:rPr>
      </w:pPr>
      <w:r w:rsidRPr="006C75EA">
        <w:rPr>
          <w:bCs/>
          <w:color w:val="000000"/>
          <w:sz w:val="20"/>
          <w:szCs w:val="20"/>
        </w:rPr>
        <w:t>4.2.4. Выполнить работы досрочно и получить за них оплату в соответствии с разделом 2 настоящего Договора.</w:t>
      </w:r>
    </w:p>
    <w:p w:rsidR="006C75EA" w:rsidRPr="006C75EA" w:rsidRDefault="006C75EA" w:rsidP="006C75EA">
      <w:pPr>
        <w:spacing w:after="0"/>
        <w:ind w:firstLine="709"/>
        <w:rPr>
          <w:spacing w:val="2"/>
          <w:sz w:val="20"/>
          <w:szCs w:val="20"/>
        </w:rPr>
      </w:pPr>
      <w:r w:rsidRPr="006C75EA">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6C75EA" w:rsidRPr="006C75EA" w:rsidRDefault="006C75EA" w:rsidP="006C75EA">
      <w:pPr>
        <w:spacing w:after="0"/>
        <w:ind w:firstLine="720"/>
        <w:rPr>
          <w:b/>
          <w:sz w:val="20"/>
          <w:szCs w:val="20"/>
        </w:rPr>
      </w:pPr>
      <w:r w:rsidRPr="006C75EA">
        <w:rPr>
          <w:b/>
          <w:sz w:val="20"/>
          <w:szCs w:val="20"/>
        </w:rPr>
        <w:t>4.3. Заказчик обязуется:</w:t>
      </w:r>
    </w:p>
    <w:p w:rsidR="006C75EA" w:rsidRPr="006C75EA" w:rsidRDefault="006C75EA" w:rsidP="006C75EA">
      <w:pPr>
        <w:spacing w:after="0"/>
        <w:ind w:firstLine="720"/>
        <w:rPr>
          <w:sz w:val="20"/>
          <w:szCs w:val="20"/>
        </w:rPr>
      </w:pPr>
      <w:r w:rsidRPr="006C75EA">
        <w:rPr>
          <w:sz w:val="20"/>
          <w:szCs w:val="20"/>
        </w:rPr>
        <w:t xml:space="preserve">4.3.1. Оказывать необходимое </w:t>
      </w:r>
      <w:r w:rsidRPr="006C75EA">
        <w:rPr>
          <w:spacing w:val="-1"/>
          <w:sz w:val="20"/>
          <w:szCs w:val="20"/>
        </w:rPr>
        <w:t xml:space="preserve">содействие Подрядчику в ходе выполнения работ.  </w:t>
      </w:r>
    </w:p>
    <w:p w:rsidR="006C75EA" w:rsidRPr="006C75EA" w:rsidRDefault="006C75EA" w:rsidP="006C75EA">
      <w:pPr>
        <w:spacing w:after="0"/>
        <w:ind w:firstLine="720"/>
        <w:rPr>
          <w:sz w:val="20"/>
          <w:szCs w:val="20"/>
        </w:rPr>
      </w:pPr>
      <w:r w:rsidRPr="006C75EA">
        <w:rPr>
          <w:sz w:val="20"/>
          <w:szCs w:val="20"/>
        </w:rPr>
        <w:lastRenderedPageBreak/>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6C75EA" w:rsidRPr="006C75EA" w:rsidRDefault="006C75EA" w:rsidP="006C75EA">
      <w:pPr>
        <w:spacing w:after="0"/>
        <w:ind w:firstLine="720"/>
        <w:rPr>
          <w:sz w:val="20"/>
          <w:szCs w:val="20"/>
        </w:rPr>
      </w:pPr>
      <w:r w:rsidRPr="006C75EA">
        <w:rPr>
          <w:sz w:val="20"/>
          <w:szCs w:val="20"/>
        </w:rPr>
        <w:t>4.3.3. Оплатить выполненные работы в порядке, предусмотренном  настоящим Договором.</w:t>
      </w:r>
    </w:p>
    <w:p w:rsidR="006C75EA" w:rsidRPr="006C75EA" w:rsidRDefault="006C75EA" w:rsidP="006C75EA">
      <w:pPr>
        <w:spacing w:after="0"/>
        <w:ind w:firstLine="720"/>
        <w:rPr>
          <w:sz w:val="20"/>
          <w:szCs w:val="20"/>
        </w:rPr>
      </w:pPr>
      <w:r w:rsidRPr="006C75EA">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6C75EA" w:rsidRPr="006C75EA" w:rsidRDefault="006C75EA" w:rsidP="006C75EA">
      <w:pPr>
        <w:spacing w:after="0"/>
        <w:ind w:firstLine="720"/>
        <w:rPr>
          <w:b/>
          <w:bCs/>
          <w:sz w:val="20"/>
          <w:szCs w:val="20"/>
        </w:rPr>
      </w:pPr>
      <w:r w:rsidRPr="006C75EA">
        <w:rPr>
          <w:b/>
          <w:bCs/>
          <w:sz w:val="20"/>
          <w:szCs w:val="20"/>
        </w:rPr>
        <w:t>4.4. Заказчик имеет право:</w:t>
      </w:r>
    </w:p>
    <w:p w:rsidR="006C75EA" w:rsidRPr="006C75EA" w:rsidRDefault="006C75EA" w:rsidP="006C75EA">
      <w:pPr>
        <w:spacing w:after="0"/>
        <w:ind w:firstLine="720"/>
        <w:rPr>
          <w:b/>
          <w:bCs/>
          <w:sz w:val="20"/>
          <w:szCs w:val="20"/>
        </w:rPr>
      </w:pPr>
      <w:r w:rsidRPr="006C75EA">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C75EA">
        <w:rPr>
          <w:sz w:val="20"/>
          <w:szCs w:val="20"/>
        </w:rPr>
        <w:t>в оперативно-хозяйственную деятельность Подрядчика.</w:t>
      </w:r>
    </w:p>
    <w:p w:rsidR="006C75EA" w:rsidRPr="006C75EA" w:rsidRDefault="006C75EA" w:rsidP="006C75EA">
      <w:pPr>
        <w:spacing w:after="0"/>
        <w:ind w:firstLine="709"/>
        <w:rPr>
          <w:spacing w:val="-4"/>
          <w:sz w:val="20"/>
          <w:szCs w:val="20"/>
        </w:rPr>
      </w:pPr>
      <w:r w:rsidRPr="006C75EA">
        <w:rPr>
          <w:sz w:val="20"/>
          <w:szCs w:val="20"/>
        </w:rPr>
        <w:t>4.4.2. Приостанавливать работы, выполняемые Подрядчиком, либо субподрядными организациями в случае:</w:t>
      </w:r>
    </w:p>
    <w:p w:rsidR="006C75EA" w:rsidRPr="006C75EA" w:rsidRDefault="006C75EA" w:rsidP="006C75EA">
      <w:pPr>
        <w:spacing w:after="0"/>
        <w:ind w:firstLine="709"/>
        <w:rPr>
          <w:sz w:val="20"/>
          <w:szCs w:val="20"/>
        </w:rPr>
      </w:pPr>
      <w:r w:rsidRPr="006C75EA">
        <w:rPr>
          <w:sz w:val="20"/>
          <w:szCs w:val="20"/>
        </w:rPr>
        <w:t>- нарушения технологии выполняемых работ;</w:t>
      </w:r>
    </w:p>
    <w:p w:rsidR="006C75EA" w:rsidRPr="006C75EA" w:rsidRDefault="006C75EA" w:rsidP="006C75EA">
      <w:pPr>
        <w:spacing w:after="0"/>
        <w:ind w:firstLine="709"/>
        <w:rPr>
          <w:sz w:val="20"/>
          <w:szCs w:val="20"/>
        </w:rPr>
      </w:pPr>
      <w:r w:rsidRPr="006C75EA">
        <w:rPr>
          <w:sz w:val="20"/>
          <w:szCs w:val="20"/>
        </w:rPr>
        <w:t>- несоответствия выполняемых работ утвержденной проектной (сметной) документации;</w:t>
      </w:r>
    </w:p>
    <w:p w:rsidR="006C75EA" w:rsidRPr="006C75EA" w:rsidRDefault="006C75EA" w:rsidP="006C75EA">
      <w:pPr>
        <w:spacing w:after="0"/>
        <w:ind w:firstLine="709"/>
        <w:rPr>
          <w:i/>
          <w:iCs/>
          <w:spacing w:val="-1"/>
          <w:sz w:val="20"/>
          <w:szCs w:val="20"/>
          <w:u w:val="single"/>
        </w:rPr>
      </w:pPr>
      <w:r w:rsidRPr="006C75EA">
        <w:rPr>
          <w:sz w:val="20"/>
          <w:szCs w:val="20"/>
        </w:rPr>
        <w:t xml:space="preserve">- </w:t>
      </w:r>
      <w:r w:rsidRPr="006C75EA">
        <w:rPr>
          <w:spacing w:val="-1"/>
          <w:sz w:val="20"/>
          <w:szCs w:val="20"/>
        </w:rPr>
        <w:t>грубых нарушений правил техники безопасности и противопожарной безопасности.</w:t>
      </w:r>
    </w:p>
    <w:p w:rsidR="006C75EA" w:rsidRPr="006C75EA" w:rsidRDefault="006C75EA" w:rsidP="006C75EA">
      <w:pPr>
        <w:spacing w:after="0"/>
        <w:ind w:firstLine="720"/>
        <w:rPr>
          <w:b/>
          <w:bCs/>
          <w:sz w:val="20"/>
          <w:szCs w:val="20"/>
        </w:rPr>
      </w:pPr>
      <w:r w:rsidRPr="006C75EA">
        <w:rPr>
          <w:sz w:val="20"/>
          <w:szCs w:val="20"/>
        </w:rPr>
        <w:t>4.4.3. Запрашивать у Подрядчика необходимую информацию или документацию, связанную с выполнением работ.</w:t>
      </w:r>
    </w:p>
    <w:p w:rsidR="006C75EA" w:rsidRPr="006C75EA" w:rsidRDefault="006C75EA" w:rsidP="006C75EA">
      <w:pPr>
        <w:spacing w:after="0"/>
        <w:ind w:firstLine="720"/>
        <w:rPr>
          <w:sz w:val="20"/>
          <w:szCs w:val="20"/>
        </w:rPr>
      </w:pPr>
      <w:r w:rsidRPr="006C75EA">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6C75EA" w:rsidRPr="006C75EA" w:rsidRDefault="006C75EA" w:rsidP="006C75EA">
      <w:pPr>
        <w:spacing w:after="0"/>
        <w:ind w:firstLine="720"/>
        <w:rPr>
          <w:sz w:val="20"/>
          <w:szCs w:val="20"/>
        </w:rPr>
      </w:pPr>
      <w:r w:rsidRPr="006C75EA">
        <w:rPr>
          <w:sz w:val="20"/>
          <w:szCs w:val="20"/>
        </w:rPr>
        <w:t>4.4.5. Требовать возмещения расходов по устранению недостатков, возникших после выполнения работы Подрядчиком.</w:t>
      </w:r>
    </w:p>
    <w:p w:rsidR="006C75EA" w:rsidRPr="006C75EA" w:rsidRDefault="006C75EA" w:rsidP="006C75EA">
      <w:pPr>
        <w:spacing w:after="0"/>
        <w:ind w:firstLine="720"/>
        <w:rPr>
          <w:sz w:val="20"/>
          <w:szCs w:val="20"/>
        </w:rPr>
      </w:pPr>
      <w:r w:rsidRPr="006C75EA">
        <w:rPr>
          <w:sz w:val="20"/>
          <w:szCs w:val="20"/>
        </w:rPr>
        <w:t>4.4.6. Требовать уплаты пени, штрафов в случае нарушения Подрядчиком обязательств по настоящему Договору.</w:t>
      </w:r>
    </w:p>
    <w:p w:rsidR="006C75EA" w:rsidRPr="006C75EA" w:rsidRDefault="006C75EA" w:rsidP="006C75EA">
      <w:pPr>
        <w:spacing w:after="0"/>
        <w:ind w:firstLine="720"/>
        <w:rPr>
          <w:sz w:val="20"/>
          <w:szCs w:val="20"/>
        </w:rPr>
      </w:pPr>
      <w:r w:rsidRPr="006C75EA">
        <w:rPr>
          <w:sz w:val="20"/>
          <w:szCs w:val="20"/>
        </w:rPr>
        <w:t>4.4.7. Произвести приемку и оплату досрочно выполненных работ.</w:t>
      </w:r>
    </w:p>
    <w:p w:rsidR="006C75EA" w:rsidRPr="006C75EA" w:rsidRDefault="006C75EA" w:rsidP="006C75EA">
      <w:pPr>
        <w:spacing w:after="0"/>
        <w:ind w:firstLine="720"/>
        <w:rPr>
          <w:b/>
          <w:bCs/>
          <w:sz w:val="20"/>
          <w:szCs w:val="20"/>
        </w:rPr>
      </w:pPr>
    </w:p>
    <w:p w:rsidR="006C75EA" w:rsidRPr="006C75EA" w:rsidRDefault="006C75EA" w:rsidP="006C75EA">
      <w:pPr>
        <w:spacing w:after="0"/>
        <w:jc w:val="center"/>
        <w:rPr>
          <w:b/>
          <w:sz w:val="20"/>
          <w:szCs w:val="20"/>
        </w:rPr>
      </w:pPr>
      <w:r w:rsidRPr="006C75EA">
        <w:rPr>
          <w:b/>
          <w:sz w:val="20"/>
          <w:szCs w:val="20"/>
        </w:rPr>
        <w:t>5. ПОРЯДОК СДАЧИ И ПРИЕМКИ РАБОТ</w:t>
      </w:r>
    </w:p>
    <w:p w:rsidR="006C75EA" w:rsidRPr="006C75EA" w:rsidRDefault="006C75EA" w:rsidP="006C75EA">
      <w:pPr>
        <w:spacing w:after="0"/>
        <w:ind w:firstLine="720"/>
        <w:rPr>
          <w:sz w:val="20"/>
          <w:szCs w:val="20"/>
        </w:rPr>
      </w:pPr>
    </w:p>
    <w:p w:rsidR="006C75EA" w:rsidRPr="006C75EA" w:rsidRDefault="006C75EA" w:rsidP="006C75EA">
      <w:pPr>
        <w:spacing w:after="0"/>
        <w:ind w:firstLine="720"/>
        <w:rPr>
          <w:b/>
          <w:sz w:val="20"/>
          <w:szCs w:val="20"/>
        </w:rPr>
      </w:pPr>
      <w:r w:rsidRPr="006C75EA">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6C75EA" w:rsidRPr="006C75EA" w:rsidRDefault="006C75EA" w:rsidP="006C75EA">
      <w:pPr>
        <w:spacing w:after="0"/>
        <w:ind w:firstLine="720"/>
        <w:rPr>
          <w:sz w:val="20"/>
          <w:szCs w:val="20"/>
        </w:rPr>
      </w:pPr>
      <w:r w:rsidRPr="006C75EA">
        <w:rPr>
          <w:sz w:val="20"/>
          <w:szCs w:val="20"/>
        </w:rPr>
        <w:t xml:space="preserve">5.2. </w:t>
      </w:r>
      <w:r w:rsidRPr="006C75EA">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6C75EA">
        <w:rPr>
          <w:sz w:val="20"/>
          <w:szCs w:val="20"/>
        </w:rPr>
        <w:t>, оформленных в соответствии с п. 2.3. настоящего Договора.</w:t>
      </w:r>
    </w:p>
    <w:p w:rsidR="006C75EA" w:rsidRPr="006C75EA" w:rsidRDefault="006C75EA" w:rsidP="006C75EA">
      <w:pPr>
        <w:spacing w:after="0"/>
        <w:ind w:firstLine="720"/>
        <w:rPr>
          <w:sz w:val="20"/>
          <w:szCs w:val="20"/>
        </w:rPr>
      </w:pPr>
      <w:r w:rsidRPr="006C75EA">
        <w:rPr>
          <w:spacing w:val="-6"/>
          <w:sz w:val="20"/>
          <w:szCs w:val="20"/>
        </w:rPr>
        <w:t xml:space="preserve">5.3. Заказчик обязан в течение десяти рабочих дней с момента получения письменного  уведомления </w:t>
      </w:r>
      <w:r w:rsidRPr="006C75EA">
        <w:rPr>
          <w:spacing w:val="-10"/>
          <w:sz w:val="20"/>
          <w:szCs w:val="20"/>
        </w:rPr>
        <w:t xml:space="preserve">Подрядчика о завершении работ принять выполненные работы, либо </w:t>
      </w:r>
      <w:r w:rsidRPr="006C75EA">
        <w:rPr>
          <w:sz w:val="20"/>
          <w:szCs w:val="20"/>
        </w:rPr>
        <w:t>мотивированно отказаться от приемки выполненных работ.</w:t>
      </w:r>
    </w:p>
    <w:p w:rsidR="006C75EA" w:rsidRPr="006C75EA" w:rsidRDefault="006C75EA" w:rsidP="006C75EA">
      <w:pPr>
        <w:spacing w:after="0"/>
        <w:ind w:firstLine="720"/>
        <w:rPr>
          <w:sz w:val="20"/>
          <w:szCs w:val="20"/>
        </w:rPr>
      </w:pPr>
      <w:r w:rsidRPr="006C75EA">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6C75EA" w:rsidRPr="006C75EA" w:rsidRDefault="006C75EA" w:rsidP="006C75EA">
      <w:pPr>
        <w:spacing w:after="0"/>
        <w:ind w:firstLine="720"/>
        <w:rPr>
          <w:sz w:val="20"/>
          <w:szCs w:val="20"/>
        </w:rPr>
      </w:pPr>
      <w:r w:rsidRPr="006C75EA">
        <w:rPr>
          <w:sz w:val="20"/>
          <w:szCs w:val="20"/>
        </w:rPr>
        <w:t>Сроки и порядок формирования Комиссии утверждаются Заказчиком.</w:t>
      </w:r>
    </w:p>
    <w:p w:rsidR="006C75EA" w:rsidRPr="006C75EA" w:rsidRDefault="006C75EA" w:rsidP="006C75EA">
      <w:pPr>
        <w:spacing w:after="0"/>
        <w:ind w:firstLine="720"/>
        <w:rPr>
          <w:sz w:val="20"/>
          <w:szCs w:val="20"/>
        </w:rPr>
      </w:pPr>
      <w:r w:rsidRPr="006C75EA">
        <w:rPr>
          <w:sz w:val="20"/>
          <w:szCs w:val="20"/>
        </w:rPr>
        <w:t>5.5. В состав Комиссии включаются:</w:t>
      </w:r>
    </w:p>
    <w:p w:rsidR="006C75EA" w:rsidRPr="006C75EA" w:rsidRDefault="006C75EA" w:rsidP="006C75EA">
      <w:pPr>
        <w:spacing w:after="0"/>
        <w:ind w:firstLine="720"/>
        <w:rPr>
          <w:sz w:val="20"/>
          <w:szCs w:val="20"/>
        </w:rPr>
      </w:pPr>
      <w:r w:rsidRPr="006C75EA">
        <w:rPr>
          <w:sz w:val="20"/>
          <w:szCs w:val="20"/>
        </w:rPr>
        <w:t>представители Заказчика;</w:t>
      </w:r>
    </w:p>
    <w:p w:rsidR="006C75EA" w:rsidRPr="006C75EA" w:rsidRDefault="006C75EA" w:rsidP="006C75EA">
      <w:pPr>
        <w:spacing w:after="0"/>
        <w:ind w:firstLine="720"/>
        <w:rPr>
          <w:sz w:val="20"/>
          <w:szCs w:val="20"/>
        </w:rPr>
      </w:pPr>
      <w:r w:rsidRPr="006C75EA">
        <w:rPr>
          <w:sz w:val="20"/>
          <w:szCs w:val="20"/>
        </w:rPr>
        <w:t>представители Подрядчика;</w:t>
      </w:r>
    </w:p>
    <w:p w:rsidR="006C75EA" w:rsidRPr="006C75EA" w:rsidRDefault="006C75EA" w:rsidP="006C75EA">
      <w:pPr>
        <w:spacing w:after="0"/>
        <w:ind w:firstLine="720"/>
        <w:rPr>
          <w:sz w:val="20"/>
          <w:szCs w:val="20"/>
        </w:rPr>
      </w:pPr>
      <w:r w:rsidRPr="006C75EA">
        <w:rPr>
          <w:sz w:val="20"/>
          <w:szCs w:val="20"/>
        </w:rPr>
        <w:t>представители органов местного самоуправления муниципального района (городского округа) Тульской области;</w:t>
      </w:r>
    </w:p>
    <w:p w:rsidR="006C75EA" w:rsidRPr="006C75EA" w:rsidRDefault="006C75EA" w:rsidP="006C75EA">
      <w:pPr>
        <w:spacing w:after="0"/>
        <w:ind w:firstLine="720"/>
        <w:rPr>
          <w:sz w:val="20"/>
          <w:szCs w:val="20"/>
        </w:rPr>
      </w:pPr>
      <w:r w:rsidRPr="006C75EA">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6C75EA" w:rsidRPr="006C75EA" w:rsidRDefault="006C75EA" w:rsidP="006C75EA">
      <w:pPr>
        <w:spacing w:after="0"/>
        <w:ind w:firstLine="720"/>
        <w:rPr>
          <w:sz w:val="20"/>
          <w:szCs w:val="20"/>
        </w:rPr>
      </w:pPr>
      <w:r w:rsidRPr="006C75EA">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6C75EA" w:rsidRPr="006C75EA" w:rsidRDefault="006C75EA" w:rsidP="006C75EA">
      <w:pPr>
        <w:spacing w:after="0"/>
        <w:ind w:firstLine="720"/>
        <w:rPr>
          <w:sz w:val="20"/>
          <w:szCs w:val="20"/>
        </w:rPr>
      </w:pPr>
      <w:r w:rsidRPr="006C75EA">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6C75EA" w:rsidRPr="006C75EA" w:rsidRDefault="006C75EA" w:rsidP="006C75EA">
      <w:pPr>
        <w:spacing w:after="0"/>
        <w:ind w:firstLine="720"/>
        <w:rPr>
          <w:sz w:val="20"/>
          <w:szCs w:val="20"/>
        </w:rPr>
      </w:pPr>
      <w:r w:rsidRPr="006C75EA">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6C75EA" w:rsidRPr="006C75EA" w:rsidRDefault="006C75EA" w:rsidP="006C75EA">
      <w:pPr>
        <w:spacing w:after="0"/>
        <w:ind w:firstLine="720"/>
        <w:rPr>
          <w:sz w:val="20"/>
          <w:szCs w:val="20"/>
        </w:rPr>
      </w:pPr>
      <w:r w:rsidRPr="006C75EA">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6C75EA" w:rsidRPr="006C75EA" w:rsidRDefault="006C75EA" w:rsidP="006C75EA">
      <w:pPr>
        <w:spacing w:after="0"/>
        <w:ind w:firstLine="720"/>
        <w:rPr>
          <w:sz w:val="20"/>
          <w:szCs w:val="20"/>
        </w:rPr>
      </w:pPr>
      <w:r w:rsidRPr="006C75EA">
        <w:rPr>
          <w:spacing w:val="2"/>
          <w:sz w:val="20"/>
          <w:szCs w:val="20"/>
        </w:rPr>
        <w:lastRenderedPageBreak/>
        <w:t xml:space="preserve">5.9. Акт о приемке выполненных работ (форма КС-2), справка о стоимости выполненных работ и затрат (форма КС-3) </w:t>
      </w:r>
      <w:r w:rsidRPr="006C75EA">
        <w:rPr>
          <w:sz w:val="20"/>
          <w:szCs w:val="20"/>
        </w:rPr>
        <w:t>подписываются после устранения Подрядчиком всех выявленных при приемке недостатков.</w:t>
      </w:r>
    </w:p>
    <w:p w:rsidR="006C75EA" w:rsidRPr="006C75EA" w:rsidRDefault="006C75EA" w:rsidP="006C75EA">
      <w:pPr>
        <w:spacing w:after="0"/>
        <w:ind w:firstLine="720"/>
        <w:rPr>
          <w:sz w:val="20"/>
          <w:szCs w:val="20"/>
        </w:rPr>
      </w:pPr>
      <w:r w:rsidRPr="006C75EA">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6C75EA">
        <w:rPr>
          <w:spacing w:val="2"/>
          <w:sz w:val="20"/>
          <w:szCs w:val="20"/>
        </w:rPr>
        <w:t>при условии отсутствия замечаний к полноте и качеству выполненных работ со стороны заинтересованных лиц,</w:t>
      </w:r>
      <w:r w:rsidRPr="006C75EA">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6C75EA" w:rsidRPr="006C75EA" w:rsidRDefault="006C75EA" w:rsidP="006C75EA">
      <w:pPr>
        <w:spacing w:after="0"/>
        <w:ind w:firstLine="720"/>
        <w:rPr>
          <w:sz w:val="20"/>
          <w:szCs w:val="20"/>
        </w:rPr>
      </w:pPr>
      <w:r w:rsidRPr="006C75EA">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6C75EA" w:rsidRPr="006C75EA" w:rsidRDefault="006C75EA" w:rsidP="006C75EA">
      <w:pPr>
        <w:spacing w:after="0"/>
        <w:ind w:firstLine="720"/>
        <w:jc w:val="center"/>
        <w:rPr>
          <w:b/>
          <w:sz w:val="20"/>
          <w:szCs w:val="20"/>
        </w:rPr>
      </w:pPr>
    </w:p>
    <w:p w:rsidR="006C75EA" w:rsidRPr="006C75EA" w:rsidRDefault="006C75EA" w:rsidP="006C75EA">
      <w:pPr>
        <w:pStyle w:val="affffd"/>
        <w:keepNext/>
        <w:numPr>
          <w:ilvl w:val="0"/>
          <w:numId w:val="19"/>
        </w:numPr>
        <w:suppressAutoHyphens/>
        <w:spacing w:before="0" w:beforeAutospacing="0" w:after="0" w:afterAutospacing="0"/>
        <w:jc w:val="center"/>
        <w:rPr>
          <w:b/>
          <w:kern w:val="2"/>
          <w:sz w:val="20"/>
          <w:szCs w:val="20"/>
        </w:rPr>
      </w:pPr>
      <w:r w:rsidRPr="006C75EA">
        <w:rPr>
          <w:bCs/>
          <w:kern w:val="2"/>
          <w:sz w:val="20"/>
          <w:szCs w:val="20"/>
        </w:rPr>
        <w:t>ГАРАНТИИ КАЧЕСТВА РАБОТ</w:t>
      </w:r>
    </w:p>
    <w:p w:rsidR="006C75EA" w:rsidRPr="006C75EA" w:rsidRDefault="006C75EA" w:rsidP="006C75EA">
      <w:pPr>
        <w:pStyle w:val="affffd"/>
        <w:spacing w:before="0" w:beforeAutospacing="0" w:after="0" w:afterAutospacing="0"/>
        <w:ind w:left="1650"/>
        <w:rPr>
          <w:bCs/>
          <w:kern w:val="2"/>
          <w:sz w:val="20"/>
          <w:szCs w:val="20"/>
        </w:rPr>
      </w:pPr>
    </w:p>
    <w:p w:rsidR="006C75EA" w:rsidRPr="006C75EA" w:rsidRDefault="006C75EA" w:rsidP="006C75EA">
      <w:pPr>
        <w:spacing w:after="0"/>
        <w:ind w:firstLine="720"/>
        <w:rPr>
          <w:kern w:val="2"/>
          <w:sz w:val="20"/>
          <w:szCs w:val="20"/>
        </w:rPr>
      </w:pPr>
      <w:r w:rsidRPr="006C75EA">
        <w:rPr>
          <w:sz w:val="20"/>
          <w:szCs w:val="20"/>
        </w:rPr>
        <w:t>6.1. Подрядчик гарантирует:</w:t>
      </w:r>
    </w:p>
    <w:p w:rsidR="006C75EA" w:rsidRPr="006C75EA" w:rsidRDefault="006C75EA" w:rsidP="006C75EA">
      <w:pPr>
        <w:spacing w:after="0"/>
        <w:ind w:firstLine="720"/>
        <w:rPr>
          <w:sz w:val="20"/>
          <w:szCs w:val="20"/>
        </w:rPr>
      </w:pPr>
      <w:r w:rsidRPr="006C75EA">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6C75EA" w:rsidRPr="006C75EA" w:rsidRDefault="006C75EA" w:rsidP="006C75EA">
      <w:pPr>
        <w:spacing w:after="0"/>
        <w:ind w:firstLine="720"/>
        <w:rPr>
          <w:sz w:val="20"/>
          <w:szCs w:val="20"/>
        </w:rPr>
      </w:pPr>
      <w:r w:rsidRPr="006C75EA">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6C75EA" w:rsidRPr="006C75EA" w:rsidRDefault="006C75EA" w:rsidP="006C75EA">
      <w:pPr>
        <w:spacing w:after="0"/>
        <w:ind w:firstLine="720"/>
        <w:rPr>
          <w:sz w:val="20"/>
          <w:szCs w:val="20"/>
        </w:rPr>
      </w:pPr>
      <w:r w:rsidRPr="006C75EA">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6C75EA" w:rsidRPr="006C75EA" w:rsidRDefault="006C75EA" w:rsidP="006C75EA">
      <w:pPr>
        <w:spacing w:after="0"/>
        <w:ind w:firstLine="720"/>
        <w:rPr>
          <w:sz w:val="20"/>
          <w:szCs w:val="20"/>
        </w:rPr>
      </w:pPr>
      <w:r w:rsidRPr="006C75EA">
        <w:rPr>
          <w:sz w:val="20"/>
          <w:szCs w:val="20"/>
        </w:rPr>
        <w:t xml:space="preserve">г) устранение недостатков и дефектов, выявленных при приемке работ. </w:t>
      </w:r>
    </w:p>
    <w:p w:rsidR="006C75EA" w:rsidRPr="006C75EA" w:rsidRDefault="006C75EA" w:rsidP="006C75EA">
      <w:pPr>
        <w:spacing w:after="0"/>
        <w:ind w:firstLine="720"/>
        <w:rPr>
          <w:sz w:val="20"/>
          <w:szCs w:val="20"/>
        </w:rPr>
      </w:pPr>
      <w:r w:rsidRPr="006C75EA">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6C75EA" w:rsidRPr="006C75EA" w:rsidRDefault="006C75EA" w:rsidP="006C75EA">
      <w:pPr>
        <w:spacing w:after="0"/>
        <w:ind w:firstLine="709"/>
        <w:rPr>
          <w:sz w:val="20"/>
          <w:szCs w:val="20"/>
        </w:rPr>
      </w:pPr>
      <w:r w:rsidRPr="006C75EA">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6C75EA" w:rsidRPr="006C75EA" w:rsidRDefault="006C75EA" w:rsidP="006C75EA">
      <w:pPr>
        <w:spacing w:after="0"/>
        <w:ind w:firstLine="720"/>
        <w:rPr>
          <w:rFonts w:eastAsia="Calibri"/>
          <w:sz w:val="20"/>
          <w:szCs w:val="20"/>
        </w:rPr>
      </w:pPr>
      <w:r w:rsidRPr="006C75EA">
        <w:rPr>
          <w:rFonts w:eastAsia="Calibri"/>
          <w:sz w:val="20"/>
          <w:szCs w:val="20"/>
        </w:rPr>
        <w:t>6.4. Гарантийный срок продлевается соответственно на период устранения недостатков.</w:t>
      </w:r>
    </w:p>
    <w:p w:rsidR="006C75EA" w:rsidRPr="006C75EA" w:rsidRDefault="006C75EA" w:rsidP="006C75EA">
      <w:pPr>
        <w:spacing w:after="0"/>
        <w:ind w:firstLine="720"/>
        <w:rPr>
          <w:sz w:val="20"/>
          <w:szCs w:val="20"/>
        </w:rPr>
      </w:pPr>
      <w:r w:rsidRPr="006C75EA">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6C75EA" w:rsidRPr="006C75EA" w:rsidRDefault="006C75EA" w:rsidP="006C75EA">
      <w:pPr>
        <w:spacing w:after="0"/>
        <w:ind w:firstLine="720"/>
        <w:rPr>
          <w:sz w:val="20"/>
          <w:szCs w:val="20"/>
        </w:rPr>
      </w:pPr>
    </w:p>
    <w:p w:rsidR="006C75EA" w:rsidRPr="006C75EA" w:rsidRDefault="006C75EA" w:rsidP="006C75EA">
      <w:pPr>
        <w:spacing w:after="0"/>
        <w:jc w:val="center"/>
        <w:rPr>
          <w:b/>
          <w:sz w:val="20"/>
          <w:szCs w:val="20"/>
        </w:rPr>
      </w:pPr>
      <w:r w:rsidRPr="006C75EA">
        <w:rPr>
          <w:b/>
          <w:sz w:val="20"/>
          <w:szCs w:val="20"/>
        </w:rPr>
        <w:t>7. ОТВЕТСТВЕННОСТЬ СТОРОН</w:t>
      </w:r>
    </w:p>
    <w:p w:rsidR="006C75EA" w:rsidRPr="006C75EA" w:rsidRDefault="006C75EA" w:rsidP="006C75EA">
      <w:pPr>
        <w:spacing w:after="0"/>
        <w:jc w:val="center"/>
        <w:rPr>
          <w:b/>
          <w:sz w:val="20"/>
          <w:szCs w:val="20"/>
        </w:rPr>
      </w:pPr>
    </w:p>
    <w:p w:rsidR="006C75EA" w:rsidRPr="006C75EA" w:rsidRDefault="006C75EA" w:rsidP="006C75EA">
      <w:pPr>
        <w:tabs>
          <w:tab w:val="left" w:pos="709"/>
        </w:tabs>
        <w:spacing w:after="0"/>
        <w:ind w:firstLine="709"/>
        <w:rPr>
          <w:rFonts w:eastAsia="MS Mincho"/>
          <w:sz w:val="20"/>
          <w:szCs w:val="20"/>
        </w:rPr>
      </w:pPr>
      <w:r w:rsidRPr="006C75EA">
        <w:rPr>
          <w:rFonts w:eastAsia="MS Mincho"/>
          <w:sz w:val="20"/>
          <w:szCs w:val="20"/>
        </w:rPr>
        <w:t>7.1. В случае просрочки исполнения Заказчиком обязательств, предусмотренных Договором, Подрядчик вправе потребовать уплаты пени.</w:t>
      </w:r>
    </w:p>
    <w:p w:rsidR="006C75EA" w:rsidRPr="006C75EA" w:rsidRDefault="006C75EA" w:rsidP="006C75EA">
      <w:pPr>
        <w:tabs>
          <w:tab w:val="left" w:pos="709"/>
        </w:tabs>
        <w:spacing w:after="0"/>
        <w:ind w:firstLine="709"/>
        <w:rPr>
          <w:rFonts w:eastAsia="MS Mincho"/>
          <w:sz w:val="20"/>
          <w:szCs w:val="20"/>
        </w:rPr>
      </w:pPr>
      <w:r w:rsidRPr="006C75EA">
        <w:rPr>
          <w:rFonts w:eastAsia="MS Mincho"/>
          <w:sz w:val="20"/>
          <w:szCs w:val="20"/>
        </w:rPr>
        <w:t>7.2.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C75EA" w:rsidRPr="006C75EA" w:rsidRDefault="006C75EA" w:rsidP="006C75EA">
      <w:pPr>
        <w:spacing w:after="0"/>
        <w:ind w:firstLine="709"/>
        <w:rPr>
          <w:rFonts w:eastAsia="Calibri"/>
          <w:sz w:val="20"/>
          <w:szCs w:val="20"/>
        </w:rPr>
      </w:pPr>
      <w:r w:rsidRPr="006C75EA">
        <w:rPr>
          <w:rFonts w:eastAsia="Calibri"/>
          <w:sz w:val="20"/>
          <w:szCs w:val="20"/>
        </w:rPr>
        <w:t xml:space="preserve">7.3.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6C75EA" w:rsidRPr="006C75EA" w:rsidRDefault="006C75EA" w:rsidP="006C75EA">
      <w:pPr>
        <w:spacing w:after="0"/>
        <w:ind w:firstLine="709"/>
        <w:rPr>
          <w:rFonts w:eastAsia="Calibri"/>
          <w:sz w:val="20"/>
          <w:szCs w:val="20"/>
        </w:rPr>
      </w:pPr>
      <w:r w:rsidRPr="006C75EA">
        <w:rPr>
          <w:rFonts w:eastAsia="Calibri"/>
          <w:sz w:val="20"/>
          <w:szCs w:val="20"/>
        </w:rPr>
        <w:t xml:space="preserve">7.4. </w:t>
      </w:r>
      <w:r w:rsidRPr="006C75EA">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6C75EA" w:rsidRPr="006C75EA" w:rsidRDefault="006C75EA" w:rsidP="006C75EA">
      <w:pPr>
        <w:autoSpaceDE w:val="0"/>
        <w:autoSpaceDN w:val="0"/>
        <w:adjustRightInd w:val="0"/>
        <w:spacing w:after="0"/>
        <w:ind w:firstLine="709"/>
        <w:rPr>
          <w:rFonts w:eastAsia="Calibri"/>
          <w:sz w:val="20"/>
          <w:szCs w:val="20"/>
        </w:rPr>
      </w:pPr>
      <w:r w:rsidRPr="006C75EA">
        <w:rPr>
          <w:sz w:val="20"/>
          <w:szCs w:val="20"/>
        </w:rPr>
        <w:t xml:space="preserve">7.5. </w:t>
      </w:r>
      <w:r w:rsidRPr="006C75EA">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C75EA">
          <w:rPr>
            <w:rStyle w:val="afd"/>
            <w:rFonts w:eastAsia="Calibri"/>
            <w:sz w:val="20"/>
            <w:szCs w:val="20"/>
          </w:rPr>
          <w:t>ставки</w:t>
        </w:r>
      </w:hyperlink>
      <w:r w:rsidRPr="006C75EA">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6C75EA" w:rsidRPr="006C75EA" w:rsidRDefault="006C75EA" w:rsidP="006C75EA">
      <w:pPr>
        <w:autoSpaceDE w:val="0"/>
        <w:autoSpaceDN w:val="0"/>
        <w:adjustRightInd w:val="0"/>
        <w:spacing w:after="0"/>
        <w:ind w:firstLine="709"/>
        <w:rPr>
          <w:rFonts w:eastAsia="Calibri"/>
          <w:sz w:val="20"/>
          <w:szCs w:val="20"/>
        </w:rPr>
      </w:pPr>
      <w:r w:rsidRPr="006C75EA">
        <w:rPr>
          <w:rFonts w:eastAsia="Calibri"/>
          <w:sz w:val="20"/>
          <w:szCs w:val="20"/>
        </w:rPr>
        <w:t>Размер ставки определяется по формуле: С=С</w:t>
      </w:r>
      <w:r w:rsidRPr="006C75EA">
        <w:rPr>
          <w:rFonts w:eastAsia="Calibri"/>
          <w:noProof/>
          <w:position w:val="-14"/>
          <w:sz w:val="20"/>
          <w:szCs w:val="20"/>
        </w:rPr>
        <w:t>цб</w:t>
      </w:r>
      <w:r w:rsidRPr="006C75EA">
        <w:rPr>
          <w:rFonts w:eastAsia="Calibri"/>
          <w:sz w:val="20"/>
          <w:szCs w:val="20"/>
        </w:rPr>
        <w:t xml:space="preserve"> х ДП, где:</w:t>
      </w:r>
    </w:p>
    <w:p w:rsidR="006C75EA" w:rsidRPr="006C75EA" w:rsidRDefault="006C75EA" w:rsidP="006C75EA">
      <w:pPr>
        <w:autoSpaceDE w:val="0"/>
        <w:autoSpaceDN w:val="0"/>
        <w:adjustRightInd w:val="0"/>
        <w:spacing w:after="0"/>
        <w:ind w:firstLine="709"/>
        <w:rPr>
          <w:rFonts w:eastAsia="Calibri"/>
          <w:sz w:val="20"/>
          <w:szCs w:val="20"/>
        </w:rPr>
      </w:pPr>
      <w:r w:rsidRPr="006C75EA">
        <w:rPr>
          <w:rFonts w:eastAsia="Calibri"/>
          <w:sz w:val="20"/>
          <w:szCs w:val="20"/>
        </w:rPr>
        <w:lastRenderedPageBreak/>
        <w:t>С</w:t>
      </w:r>
      <w:r w:rsidRPr="006C75EA">
        <w:rPr>
          <w:rFonts w:eastAsia="Calibri"/>
          <w:noProof/>
          <w:position w:val="-14"/>
          <w:sz w:val="20"/>
          <w:szCs w:val="20"/>
        </w:rPr>
        <w:t>цб</w:t>
      </w:r>
      <w:r w:rsidRPr="006C75EA">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6C75EA" w:rsidRPr="006C75EA" w:rsidRDefault="006C75EA" w:rsidP="006C75EA">
      <w:pPr>
        <w:autoSpaceDE w:val="0"/>
        <w:autoSpaceDN w:val="0"/>
        <w:adjustRightInd w:val="0"/>
        <w:spacing w:after="0"/>
        <w:ind w:firstLine="709"/>
        <w:rPr>
          <w:rFonts w:eastAsia="Calibri"/>
          <w:sz w:val="20"/>
          <w:szCs w:val="20"/>
        </w:rPr>
      </w:pPr>
      <w:r w:rsidRPr="006C75EA">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6C75EA" w:rsidRPr="006C75EA" w:rsidRDefault="006C75EA" w:rsidP="006C75EA">
      <w:pPr>
        <w:autoSpaceDE w:val="0"/>
        <w:autoSpaceDN w:val="0"/>
        <w:adjustRightInd w:val="0"/>
        <w:spacing w:after="0"/>
        <w:ind w:firstLine="709"/>
        <w:rPr>
          <w:rFonts w:eastAsia="Calibri"/>
          <w:sz w:val="20"/>
          <w:szCs w:val="20"/>
        </w:rPr>
      </w:pPr>
      <w:r w:rsidRPr="006C75EA">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C75EA" w:rsidRPr="006C75EA" w:rsidRDefault="006C75EA" w:rsidP="006C75EA">
      <w:pPr>
        <w:autoSpaceDE w:val="0"/>
        <w:autoSpaceDN w:val="0"/>
        <w:adjustRightInd w:val="0"/>
        <w:spacing w:after="0"/>
        <w:ind w:firstLine="709"/>
        <w:rPr>
          <w:rFonts w:eastAsia="Calibri"/>
          <w:sz w:val="20"/>
          <w:szCs w:val="20"/>
        </w:rPr>
      </w:pPr>
      <w:r w:rsidRPr="006C75EA">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C75EA" w:rsidRPr="006C75EA" w:rsidRDefault="006C75EA" w:rsidP="006C75EA">
      <w:pPr>
        <w:autoSpaceDE w:val="0"/>
        <w:autoSpaceDN w:val="0"/>
        <w:adjustRightInd w:val="0"/>
        <w:spacing w:after="0"/>
        <w:ind w:firstLine="709"/>
        <w:rPr>
          <w:rFonts w:eastAsia="Calibri"/>
          <w:sz w:val="20"/>
          <w:szCs w:val="20"/>
        </w:rPr>
      </w:pPr>
      <w:r w:rsidRPr="006C75EA">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C75EA" w:rsidRPr="006C75EA" w:rsidRDefault="006C75EA" w:rsidP="006C75EA">
      <w:pPr>
        <w:autoSpaceDE w:val="0"/>
        <w:autoSpaceDN w:val="0"/>
        <w:adjustRightInd w:val="0"/>
        <w:spacing w:after="0"/>
        <w:ind w:firstLine="709"/>
        <w:rPr>
          <w:rFonts w:eastAsia="Calibri"/>
          <w:sz w:val="20"/>
          <w:szCs w:val="20"/>
        </w:rPr>
      </w:pPr>
      <w:r w:rsidRPr="006C75EA">
        <w:rPr>
          <w:rFonts w:eastAsia="Calibri"/>
          <w:sz w:val="20"/>
          <w:szCs w:val="20"/>
        </w:rPr>
        <w:t>7.6.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6C75EA" w:rsidRPr="006C75EA" w:rsidRDefault="006C75EA" w:rsidP="006C75EA">
      <w:pPr>
        <w:autoSpaceDE w:val="0"/>
        <w:autoSpaceDN w:val="0"/>
        <w:adjustRightInd w:val="0"/>
        <w:spacing w:after="0"/>
        <w:ind w:firstLine="709"/>
        <w:rPr>
          <w:rFonts w:eastAsia="Calibri"/>
          <w:sz w:val="20"/>
          <w:szCs w:val="20"/>
        </w:rPr>
      </w:pPr>
      <w:r w:rsidRPr="006C75EA">
        <w:rPr>
          <w:rFonts w:eastAsia="Calibri"/>
          <w:sz w:val="20"/>
          <w:szCs w:val="20"/>
        </w:rPr>
        <w:t>7.6.1. 10 процентов цены Договора в случае, если цена Договора не превышает 3 млн. рублей;</w:t>
      </w:r>
    </w:p>
    <w:p w:rsidR="006C75EA" w:rsidRPr="006C75EA" w:rsidRDefault="006C75EA" w:rsidP="006C75EA">
      <w:pPr>
        <w:autoSpaceDE w:val="0"/>
        <w:autoSpaceDN w:val="0"/>
        <w:adjustRightInd w:val="0"/>
        <w:spacing w:after="0"/>
        <w:ind w:firstLine="709"/>
        <w:rPr>
          <w:rFonts w:eastAsia="Calibri"/>
          <w:sz w:val="20"/>
          <w:szCs w:val="20"/>
        </w:rPr>
      </w:pPr>
      <w:r w:rsidRPr="006C75EA">
        <w:rPr>
          <w:rFonts w:eastAsia="Calibri"/>
          <w:sz w:val="20"/>
          <w:szCs w:val="20"/>
        </w:rPr>
        <w:t>7.6.2. 5 процентов цены Договора в случае, если цена Договора составляет от 3 млн. рублей до 50 млн. рублей;</w:t>
      </w:r>
    </w:p>
    <w:p w:rsidR="006C75EA" w:rsidRPr="006C75EA" w:rsidRDefault="006C75EA" w:rsidP="006C75EA">
      <w:pPr>
        <w:autoSpaceDE w:val="0"/>
        <w:autoSpaceDN w:val="0"/>
        <w:adjustRightInd w:val="0"/>
        <w:spacing w:after="0"/>
        <w:ind w:firstLine="709"/>
        <w:rPr>
          <w:rFonts w:eastAsia="Calibri"/>
          <w:sz w:val="20"/>
          <w:szCs w:val="20"/>
        </w:rPr>
      </w:pPr>
      <w:r w:rsidRPr="006C75EA">
        <w:rPr>
          <w:rFonts w:eastAsia="Calibri"/>
          <w:sz w:val="20"/>
          <w:szCs w:val="20"/>
        </w:rPr>
        <w:t>7.6.3. 1 процент цены Договора в случае, если цена Договора составляет от 50 млн. рублей до 100 млн. рублей;</w:t>
      </w:r>
    </w:p>
    <w:p w:rsidR="006C75EA" w:rsidRPr="006C75EA" w:rsidRDefault="006C75EA" w:rsidP="006C75EA">
      <w:pPr>
        <w:autoSpaceDE w:val="0"/>
        <w:autoSpaceDN w:val="0"/>
        <w:adjustRightInd w:val="0"/>
        <w:spacing w:after="0"/>
        <w:ind w:firstLine="709"/>
        <w:rPr>
          <w:rFonts w:eastAsia="Calibri"/>
          <w:sz w:val="20"/>
          <w:szCs w:val="20"/>
        </w:rPr>
      </w:pPr>
      <w:r w:rsidRPr="006C75EA">
        <w:rPr>
          <w:rFonts w:eastAsia="Calibri"/>
          <w:sz w:val="20"/>
          <w:szCs w:val="20"/>
        </w:rPr>
        <w:t>7.6.4. 0,5 процента цены Договора в случае, если цена Договора превышает 100 млн. рублей.</w:t>
      </w:r>
    </w:p>
    <w:p w:rsidR="006C75EA" w:rsidRPr="006C75EA" w:rsidRDefault="006C75EA" w:rsidP="006C75EA">
      <w:pPr>
        <w:autoSpaceDE w:val="0"/>
        <w:autoSpaceDN w:val="0"/>
        <w:adjustRightInd w:val="0"/>
        <w:spacing w:after="0"/>
        <w:ind w:firstLine="709"/>
        <w:rPr>
          <w:rFonts w:eastAsia="Calibri"/>
          <w:sz w:val="20"/>
          <w:szCs w:val="20"/>
        </w:rPr>
      </w:pPr>
      <w:r w:rsidRPr="006C75EA">
        <w:rPr>
          <w:rFonts w:eastAsia="Calibri"/>
          <w:color w:val="000000"/>
          <w:sz w:val="20"/>
          <w:szCs w:val="20"/>
        </w:rPr>
        <w:t>Размер штрафа, взыскиваемого с Подрядчика  по Договору составляет _________ рублей.</w:t>
      </w:r>
    </w:p>
    <w:p w:rsidR="006C75EA" w:rsidRPr="006C75EA" w:rsidRDefault="006C75EA" w:rsidP="006C75EA">
      <w:pPr>
        <w:spacing w:after="0"/>
        <w:ind w:firstLine="709"/>
        <w:rPr>
          <w:rFonts w:eastAsia="Calibri"/>
          <w:sz w:val="20"/>
          <w:szCs w:val="20"/>
        </w:rPr>
      </w:pPr>
      <w:r w:rsidRPr="006C75EA">
        <w:rPr>
          <w:rFonts w:eastAsia="Calibri"/>
          <w:sz w:val="20"/>
          <w:szCs w:val="20"/>
        </w:rPr>
        <w:t>7.7.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6C75EA" w:rsidRPr="006C75EA" w:rsidRDefault="006C75EA" w:rsidP="006C75EA">
      <w:pPr>
        <w:spacing w:after="0"/>
        <w:ind w:firstLine="709"/>
        <w:rPr>
          <w:rFonts w:eastAsia="Calibri"/>
          <w:sz w:val="20"/>
          <w:szCs w:val="20"/>
        </w:rPr>
      </w:pPr>
      <w:r w:rsidRPr="006C75EA">
        <w:rPr>
          <w:rFonts w:eastAsia="Calibri"/>
          <w:sz w:val="20"/>
          <w:szCs w:val="20"/>
        </w:rPr>
        <w:t>7.8. Риск случайной гибели или случайного повреждения результата выполненной работы до ее приемки Заказчиком несет Подрядчик.</w:t>
      </w:r>
    </w:p>
    <w:p w:rsidR="006C75EA" w:rsidRPr="006C75EA" w:rsidRDefault="006C75EA" w:rsidP="006C75EA">
      <w:pPr>
        <w:spacing w:after="0"/>
        <w:ind w:firstLine="709"/>
        <w:rPr>
          <w:rFonts w:eastAsia="Calibri"/>
          <w:sz w:val="20"/>
          <w:szCs w:val="20"/>
        </w:rPr>
      </w:pPr>
    </w:p>
    <w:p w:rsidR="006C75EA" w:rsidRPr="006C75EA" w:rsidRDefault="006C75EA" w:rsidP="006C75EA">
      <w:pPr>
        <w:spacing w:after="0"/>
        <w:jc w:val="center"/>
        <w:rPr>
          <w:b/>
          <w:sz w:val="20"/>
          <w:szCs w:val="20"/>
        </w:rPr>
      </w:pPr>
      <w:r w:rsidRPr="006C75EA">
        <w:rPr>
          <w:b/>
          <w:sz w:val="20"/>
          <w:szCs w:val="20"/>
        </w:rPr>
        <w:t>8. ДЕЙСТВИЕ ОБСТОЯТЕЛЬСТВ НЕПРЕОДОЛИМОЙ СИЛЫ</w:t>
      </w:r>
    </w:p>
    <w:p w:rsidR="006C75EA" w:rsidRPr="006C75EA" w:rsidRDefault="006C75EA" w:rsidP="006C75EA">
      <w:pPr>
        <w:pStyle w:val="affffd"/>
        <w:suppressLineNumbers/>
        <w:tabs>
          <w:tab w:val="center" w:pos="4153"/>
          <w:tab w:val="right" w:pos="8306"/>
        </w:tabs>
        <w:spacing w:before="0" w:beforeAutospacing="0" w:after="0" w:afterAutospacing="0"/>
        <w:ind w:firstLine="708"/>
        <w:rPr>
          <w:rFonts w:eastAsia="MS Mincho"/>
          <w:b/>
          <w:kern w:val="2"/>
          <w:sz w:val="20"/>
          <w:szCs w:val="20"/>
        </w:rPr>
      </w:pPr>
    </w:p>
    <w:p w:rsidR="006C75EA" w:rsidRPr="006C75EA" w:rsidRDefault="006C75EA" w:rsidP="006C75EA">
      <w:pPr>
        <w:pStyle w:val="affffd"/>
        <w:suppressLineNumbers/>
        <w:tabs>
          <w:tab w:val="center" w:pos="4153"/>
          <w:tab w:val="right" w:pos="8306"/>
        </w:tabs>
        <w:spacing w:before="0" w:beforeAutospacing="0" w:after="0" w:afterAutospacing="0"/>
        <w:ind w:firstLine="708"/>
        <w:rPr>
          <w:rFonts w:eastAsia="MS Mincho"/>
          <w:bCs/>
          <w:kern w:val="2"/>
          <w:sz w:val="20"/>
          <w:szCs w:val="20"/>
        </w:rPr>
      </w:pPr>
      <w:r w:rsidRPr="006C75EA">
        <w:rPr>
          <w:rFonts w:eastAsia="MS Mincho"/>
          <w:bCs/>
          <w:kern w:val="2"/>
          <w:sz w:val="20"/>
          <w:szCs w:val="20"/>
        </w:rPr>
        <w:t>8.1.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6C75EA" w:rsidRPr="006C75EA" w:rsidRDefault="006C75EA" w:rsidP="006C75EA">
      <w:pPr>
        <w:pStyle w:val="affffd"/>
        <w:suppressLineNumbers/>
        <w:tabs>
          <w:tab w:val="center" w:pos="4153"/>
          <w:tab w:val="right" w:pos="8306"/>
        </w:tabs>
        <w:spacing w:before="0" w:beforeAutospacing="0" w:after="0" w:afterAutospacing="0"/>
        <w:ind w:firstLine="708"/>
        <w:rPr>
          <w:rFonts w:eastAsia="MS Mincho"/>
          <w:bCs/>
          <w:kern w:val="2"/>
          <w:sz w:val="20"/>
          <w:szCs w:val="20"/>
        </w:rPr>
      </w:pPr>
      <w:r w:rsidRPr="006C75EA">
        <w:rPr>
          <w:rFonts w:eastAsia="MS Mincho"/>
          <w:bCs/>
          <w:kern w:val="2"/>
          <w:sz w:val="20"/>
          <w:szCs w:val="20"/>
        </w:rPr>
        <w:t>8.2.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6C75EA" w:rsidRPr="006C75EA" w:rsidRDefault="006C75EA" w:rsidP="006C75EA">
      <w:pPr>
        <w:spacing w:after="0"/>
        <w:ind w:firstLine="709"/>
        <w:rPr>
          <w:kern w:val="2"/>
          <w:sz w:val="20"/>
          <w:szCs w:val="20"/>
        </w:rPr>
      </w:pPr>
      <w:r w:rsidRPr="006C75EA">
        <w:rPr>
          <w:sz w:val="20"/>
          <w:szCs w:val="20"/>
        </w:rPr>
        <w:t>8.3.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6C75EA" w:rsidRPr="006C75EA" w:rsidRDefault="006C75EA" w:rsidP="006C75EA">
      <w:pPr>
        <w:spacing w:after="0"/>
        <w:ind w:firstLine="709"/>
        <w:rPr>
          <w:sz w:val="20"/>
          <w:szCs w:val="20"/>
        </w:rPr>
      </w:pPr>
      <w:r w:rsidRPr="006C75EA">
        <w:rPr>
          <w:sz w:val="20"/>
          <w:szCs w:val="20"/>
        </w:rPr>
        <w:t>8.4.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6C75EA" w:rsidRPr="006C75EA" w:rsidRDefault="006C75EA" w:rsidP="006C75EA">
      <w:pPr>
        <w:pStyle w:val="affffd"/>
        <w:suppressLineNumbers/>
        <w:tabs>
          <w:tab w:val="center" w:pos="4153"/>
          <w:tab w:val="right" w:pos="8306"/>
        </w:tabs>
        <w:spacing w:before="0" w:beforeAutospacing="0" w:after="0" w:afterAutospacing="0"/>
        <w:ind w:firstLine="708"/>
        <w:rPr>
          <w:rFonts w:eastAsia="MS Mincho"/>
          <w:kern w:val="2"/>
          <w:sz w:val="20"/>
          <w:szCs w:val="20"/>
        </w:rPr>
      </w:pPr>
      <w:r w:rsidRPr="006C75EA">
        <w:rPr>
          <w:rFonts w:eastAsia="MS Mincho"/>
          <w:bCs/>
          <w:kern w:val="2"/>
          <w:sz w:val="20"/>
          <w:szCs w:val="20"/>
        </w:rPr>
        <w:t xml:space="preserve">8.5.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6C75EA" w:rsidRPr="006C75EA" w:rsidRDefault="006C75EA" w:rsidP="006C75EA">
      <w:pPr>
        <w:pStyle w:val="affffd"/>
        <w:suppressLineNumbers/>
        <w:tabs>
          <w:tab w:val="center" w:pos="4153"/>
          <w:tab w:val="right" w:pos="8306"/>
        </w:tabs>
        <w:spacing w:before="0" w:beforeAutospacing="0" w:after="0" w:afterAutospacing="0"/>
        <w:ind w:firstLine="708"/>
        <w:rPr>
          <w:rFonts w:eastAsia="MS Mincho"/>
          <w:b/>
          <w:bCs/>
          <w:kern w:val="2"/>
          <w:sz w:val="20"/>
          <w:szCs w:val="20"/>
        </w:rPr>
      </w:pPr>
    </w:p>
    <w:p w:rsidR="006C75EA" w:rsidRPr="006C75EA" w:rsidRDefault="006C75EA" w:rsidP="006C75EA">
      <w:pPr>
        <w:tabs>
          <w:tab w:val="center" w:pos="4677"/>
          <w:tab w:val="right" w:pos="9355"/>
        </w:tabs>
        <w:spacing w:after="0"/>
        <w:jc w:val="center"/>
        <w:rPr>
          <w:rFonts w:eastAsia="MS Mincho"/>
          <w:b/>
          <w:bCs/>
          <w:kern w:val="2"/>
          <w:sz w:val="20"/>
          <w:szCs w:val="20"/>
        </w:rPr>
      </w:pPr>
      <w:r w:rsidRPr="006C75EA">
        <w:rPr>
          <w:rFonts w:eastAsia="MS Mincho"/>
          <w:b/>
          <w:bCs/>
          <w:sz w:val="20"/>
          <w:szCs w:val="20"/>
        </w:rPr>
        <w:t>9. ПОРЯДОК УРЕГУЛИРОВАНИЯ СПОРОВ</w:t>
      </w:r>
    </w:p>
    <w:p w:rsidR="006C75EA" w:rsidRPr="006C75EA" w:rsidRDefault="006C75EA" w:rsidP="006C75EA">
      <w:pPr>
        <w:tabs>
          <w:tab w:val="center" w:pos="4677"/>
          <w:tab w:val="right" w:pos="9355"/>
        </w:tabs>
        <w:spacing w:after="0"/>
        <w:jc w:val="center"/>
        <w:rPr>
          <w:rFonts w:eastAsia="MS Mincho"/>
          <w:b/>
          <w:bCs/>
          <w:sz w:val="20"/>
          <w:szCs w:val="20"/>
        </w:rPr>
      </w:pPr>
    </w:p>
    <w:p w:rsidR="006C75EA" w:rsidRPr="006C75EA" w:rsidRDefault="006C75EA" w:rsidP="006C75EA">
      <w:pPr>
        <w:widowControl w:val="0"/>
        <w:autoSpaceDE w:val="0"/>
        <w:autoSpaceDN w:val="0"/>
        <w:adjustRightInd w:val="0"/>
        <w:spacing w:after="0"/>
        <w:ind w:firstLine="720"/>
        <w:rPr>
          <w:sz w:val="20"/>
          <w:szCs w:val="20"/>
        </w:rPr>
      </w:pPr>
      <w:r w:rsidRPr="006C75EA">
        <w:rPr>
          <w:sz w:val="20"/>
          <w:szCs w:val="20"/>
        </w:rPr>
        <w:t xml:space="preserve">9.1. Стороны принимают все меры к тому, чтобы любые спорные вопросы, разногласия либо претензии, касающиеся исполнения настоящего Договора </w:t>
      </w:r>
      <w:r w:rsidRPr="006C75EA">
        <w:rPr>
          <w:rFonts w:eastAsia="MS Mincho"/>
          <w:sz w:val="20"/>
          <w:szCs w:val="20"/>
        </w:rPr>
        <w:t>или в связи с ним, были урегулированы путем переговоров.</w:t>
      </w:r>
    </w:p>
    <w:p w:rsidR="006C75EA" w:rsidRPr="006C75EA" w:rsidRDefault="006C75EA" w:rsidP="006C75EA">
      <w:pPr>
        <w:widowControl w:val="0"/>
        <w:autoSpaceDE w:val="0"/>
        <w:autoSpaceDN w:val="0"/>
        <w:adjustRightInd w:val="0"/>
        <w:spacing w:after="0"/>
        <w:ind w:firstLine="709"/>
        <w:rPr>
          <w:sz w:val="20"/>
          <w:szCs w:val="20"/>
        </w:rPr>
      </w:pPr>
      <w:r w:rsidRPr="006C75EA">
        <w:rPr>
          <w:sz w:val="20"/>
          <w:szCs w:val="20"/>
        </w:rPr>
        <w:t>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6C75EA" w:rsidRPr="006C75EA" w:rsidRDefault="006C75EA" w:rsidP="006C75EA">
      <w:pPr>
        <w:widowControl w:val="0"/>
        <w:autoSpaceDE w:val="0"/>
        <w:autoSpaceDN w:val="0"/>
        <w:adjustRightInd w:val="0"/>
        <w:spacing w:after="0"/>
        <w:ind w:firstLine="709"/>
        <w:rPr>
          <w:sz w:val="20"/>
          <w:szCs w:val="20"/>
        </w:rPr>
      </w:pPr>
      <w:r w:rsidRPr="006C75EA">
        <w:rPr>
          <w:sz w:val="20"/>
          <w:szCs w:val="20"/>
        </w:rPr>
        <w:t>9.3. Любые споры, не урегулированные во внесудебном порядке, разрешаются Арбитражным судом Тульской области.</w:t>
      </w:r>
    </w:p>
    <w:p w:rsidR="006C75EA" w:rsidRPr="006C75EA" w:rsidRDefault="006C75EA" w:rsidP="006C75EA">
      <w:pPr>
        <w:widowControl w:val="0"/>
        <w:autoSpaceDE w:val="0"/>
        <w:autoSpaceDN w:val="0"/>
        <w:adjustRightInd w:val="0"/>
        <w:spacing w:after="0"/>
        <w:ind w:firstLine="709"/>
        <w:rPr>
          <w:sz w:val="20"/>
          <w:szCs w:val="20"/>
        </w:rPr>
      </w:pPr>
    </w:p>
    <w:p w:rsidR="006C75EA" w:rsidRPr="006C75EA" w:rsidRDefault="006C75EA" w:rsidP="006C75EA">
      <w:pPr>
        <w:spacing w:after="0"/>
        <w:jc w:val="center"/>
        <w:rPr>
          <w:b/>
          <w:bCs/>
          <w:sz w:val="20"/>
          <w:szCs w:val="20"/>
        </w:rPr>
      </w:pPr>
      <w:r w:rsidRPr="006C75EA">
        <w:rPr>
          <w:b/>
          <w:bCs/>
          <w:sz w:val="20"/>
          <w:szCs w:val="20"/>
        </w:rPr>
        <w:t>10. АНТИКОРРУПЦИОННАЯ ОГОВОРКА</w:t>
      </w:r>
    </w:p>
    <w:p w:rsidR="006C75EA" w:rsidRPr="006C75EA" w:rsidRDefault="006C75EA" w:rsidP="006C75EA">
      <w:pPr>
        <w:spacing w:after="0"/>
        <w:jc w:val="center"/>
        <w:rPr>
          <w:b/>
          <w:bCs/>
          <w:sz w:val="20"/>
          <w:szCs w:val="20"/>
        </w:rPr>
      </w:pPr>
    </w:p>
    <w:p w:rsidR="006C75EA" w:rsidRPr="006C75EA" w:rsidRDefault="006C75EA" w:rsidP="006C75EA">
      <w:pPr>
        <w:pStyle w:val="Text"/>
        <w:spacing w:after="0"/>
        <w:ind w:firstLine="709"/>
        <w:jc w:val="both"/>
        <w:rPr>
          <w:sz w:val="20"/>
          <w:szCs w:val="20"/>
        </w:rPr>
      </w:pPr>
      <w:r w:rsidRPr="006C75EA">
        <w:rPr>
          <w:sz w:val="20"/>
          <w:szCs w:val="20"/>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C75EA" w:rsidRPr="006C75EA" w:rsidRDefault="006C75EA" w:rsidP="006C75EA">
      <w:pPr>
        <w:pStyle w:val="Text"/>
        <w:spacing w:after="0"/>
        <w:ind w:firstLine="709"/>
        <w:jc w:val="both"/>
        <w:rPr>
          <w:b/>
          <w:bCs/>
          <w:sz w:val="20"/>
          <w:szCs w:val="20"/>
        </w:rPr>
      </w:pPr>
      <w:r w:rsidRPr="006C75EA">
        <w:rPr>
          <w:sz w:val="20"/>
          <w:szCs w:val="20"/>
        </w:rPr>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C75EA" w:rsidRPr="006C75EA" w:rsidRDefault="006C75EA" w:rsidP="006C75EA">
      <w:pPr>
        <w:pStyle w:val="Text"/>
        <w:spacing w:after="0"/>
        <w:ind w:firstLine="709"/>
        <w:jc w:val="both"/>
        <w:rPr>
          <w:sz w:val="20"/>
          <w:szCs w:val="20"/>
        </w:rPr>
      </w:pPr>
      <w:r w:rsidRPr="006C75EA">
        <w:rPr>
          <w:sz w:val="20"/>
          <w:szCs w:val="20"/>
        </w:rP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C75EA">
        <w:rPr>
          <w:b/>
          <w:bCs/>
          <w:sz w:val="20"/>
          <w:szCs w:val="20"/>
        </w:rPr>
        <w:t xml:space="preserve"> </w:t>
      </w:r>
      <w:r w:rsidRPr="006C75EA">
        <w:rPr>
          <w:sz w:val="20"/>
          <w:szCs w:val="20"/>
        </w:rPr>
        <w:t>Это подтверждение должно быть направлено в течение десяти рабочих дней с даты направления письменного уведомления.</w:t>
      </w:r>
    </w:p>
    <w:p w:rsidR="006C75EA" w:rsidRPr="006C75EA" w:rsidRDefault="006C75EA" w:rsidP="006C75EA">
      <w:pPr>
        <w:pStyle w:val="Text"/>
        <w:spacing w:after="0"/>
        <w:ind w:firstLine="709"/>
        <w:jc w:val="both"/>
        <w:rPr>
          <w:b/>
          <w:bCs/>
          <w:sz w:val="20"/>
          <w:szCs w:val="20"/>
        </w:rPr>
      </w:pPr>
      <w:r w:rsidRPr="006C75EA">
        <w:rPr>
          <w:sz w:val="20"/>
          <w:szCs w:val="20"/>
        </w:rPr>
        <w:t>10.4.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C75EA" w:rsidRPr="006C75EA" w:rsidRDefault="006C75EA" w:rsidP="006C75EA">
      <w:pPr>
        <w:spacing w:after="0"/>
        <w:ind w:firstLine="708"/>
        <w:rPr>
          <w:sz w:val="20"/>
          <w:szCs w:val="20"/>
        </w:rPr>
      </w:pPr>
      <w:r w:rsidRPr="006C75EA">
        <w:rPr>
          <w:sz w:val="20"/>
          <w:szCs w:val="20"/>
        </w:rPr>
        <w:t>10.5. В случае нарушения одной Стороной обязательств воздерживаться от запрещенных в разделе 10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6C75EA" w:rsidRPr="006C75EA" w:rsidRDefault="006C75EA" w:rsidP="006C75EA">
      <w:pPr>
        <w:spacing w:after="0"/>
        <w:jc w:val="center"/>
        <w:rPr>
          <w:b/>
          <w:sz w:val="20"/>
          <w:szCs w:val="20"/>
          <w:highlight w:val="yellow"/>
        </w:rPr>
      </w:pPr>
    </w:p>
    <w:p w:rsidR="006C75EA" w:rsidRPr="006C75EA" w:rsidRDefault="006C75EA" w:rsidP="006C75EA">
      <w:pPr>
        <w:spacing w:after="0"/>
        <w:jc w:val="center"/>
        <w:rPr>
          <w:b/>
          <w:sz w:val="20"/>
          <w:szCs w:val="20"/>
        </w:rPr>
      </w:pPr>
      <w:r w:rsidRPr="006C75EA">
        <w:rPr>
          <w:b/>
          <w:sz w:val="20"/>
          <w:szCs w:val="20"/>
        </w:rPr>
        <w:t>11. ОСОБЫЕ УСЛОВИЯ</w:t>
      </w:r>
    </w:p>
    <w:p w:rsidR="006C75EA" w:rsidRPr="006C75EA" w:rsidRDefault="006C75EA" w:rsidP="006C75EA">
      <w:pPr>
        <w:spacing w:after="0"/>
        <w:jc w:val="center"/>
        <w:rPr>
          <w:b/>
          <w:sz w:val="20"/>
          <w:szCs w:val="20"/>
        </w:rPr>
      </w:pPr>
    </w:p>
    <w:p w:rsidR="006C75EA" w:rsidRPr="006C75EA" w:rsidRDefault="006C75EA" w:rsidP="006C75EA">
      <w:pPr>
        <w:spacing w:after="0"/>
        <w:ind w:firstLine="709"/>
        <w:rPr>
          <w:bCs/>
          <w:sz w:val="20"/>
          <w:szCs w:val="20"/>
          <w:highlight w:val="yellow"/>
        </w:rPr>
      </w:pPr>
      <w:r w:rsidRPr="006C75EA">
        <w:rPr>
          <w:rFonts w:eastAsia="MS Mincho"/>
          <w:sz w:val="20"/>
          <w:szCs w:val="20"/>
        </w:rPr>
        <w:t>11.1.</w:t>
      </w:r>
      <w:r w:rsidRPr="006C75EA">
        <w:rPr>
          <w:bCs/>
          <w:sz w:val="20"/>
          <w:szCs w:val="20"/>
        </w:rPr>
        <w:t xml:space="preserve"> </w:t>
      </w:r>
      <w:r w:rsidRPr="006C75EA">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6C75EA" w:rsidRPr="006C75EA" w:rsidRDefault="006C75EA" w:rsidP="006C75EA">
      <w:pPr>
        <w:spacing w:after="0"/>
        <w:ind w:firstLine="709"/>
        <w:rPr>
          <w:rFonts w:eastAsia="MS Mincho"/>
          <w:color w:val="000000"/>
          <w:sz w:val="20"/>
          <w:szCs w:val="20"/>
        </w:rPr>
      </w:pPr>
      <w:r w:rsidRPr="006C75EA">
        <w:rPr>
          <w:rFonts w:eastAsia="MS Mincho"/>
          <w:sz w:val="20"/>
          <w:szCs w:val="20"/>
        </w:rPr>
        <w:t>11.2. </w:t>
      </w:r>
      <w:r w:rsidRPr="006C75EA">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6C75EA">
        <w:rPr>
          <w:color w:val="000000"/>
          <w:sz w:val="20"/>
          <w:szCs w:val="20"/>
        </w:rPr>
        <w:t xml:space="preserve">. </w:t>
      </w:r>
    </w:p>
    <w:p w:rsidR="006C75EA" w:rsidRPr="006C75EA" w:rsidRDefault="006C75EA" w:rsidP="006C75EA">
      <w:pPr>
        <w:spacing w:after="0"/>
        <w:ind w:firstLine="709"/>
        <w:rPr>
          <w:sz w:val="20"/>
          <w:szCs w:val="20"/>
        </w:rPr>
      </w:pPr>
      <w:r w:rsidRPr="006C75EA">
        <w:rPr>
          <w:sz w:val="20"/>
          <w:szCs w:val="20"/>
        </w:rPr>
        <w:t xml:space="preserve">11.3.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6C75EA" w:rsidRPr="006C75EA" w:rsidRDefault="006C75EA" w:rsidP="006C75EA">
      <w:pPr>
        <w:spacing w:after="0"/>
        <w:ind w:firstLine="709"/>
        <w:rPr>
          <w:sz w:val="20"/>
          <w:szCs w:val="20"/>
        </w:rPr>
      </w:pPr>
      <w:r w:rsidRPr="006C75EA">
        <w:rPr>
          <w:sz w:val="20"/>
          <w:szCs w:val="20"/>
        </w:rPr>
        <w:t>11.4.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6C75EA" w:rsidRPr="006C75EA" w:rsidRDefault="006C75EA" w:rsidP="006C75EA">
      <w:pPr>
        <w:spacing w:after="0"/>
        <w:ind w:firstLine="709"/>
        <w:rPr>
          <w:sz w:val="20"/>
          <w:szCs w:val="20"/>
        </w:rPr>
      </w:pPr>
      <w:r w:rsidRPr="006C75EA">
        <w:rPr>
          <w:sz w:val="20"/>
          <w:szCs w:val="20"/>
        </w:rPr>
        <w:t>11.5. Во всем, что не предусмотрено Договором, Стороны руководствуются действующим законодательством Российской Федерации.</w:t>
      </w:r>
    </w:p>
    <w:p w:rsidR="006C75EA" w:rsidRPr="006C75EA" w:rsidRDefault="006C75EA" w:rsidP="006C75EA">
      <w:pPr>
        <w:spacing w:after="0"/>
        <w:ind w:firstLine="709"/>
        <w:rPr>
          <w:sz w:val="20"/>
          <w:szCs w:val="20"/>
        </w:rPr>
      </w:pPr>
      <w:r w:rsidRPr="006C75EA">
        <w:rPr>
          <w:sz w:val="20"/>
          <w:szCs w:val="20"/>
        </w:rPr>
        <w:t xml:space="preserve">11.6. Приложения, указанные в </w:t>
      </w:r>
      <w:r w:rsidRPr="006C75EA">
        <w:rPr>
          <w:rFonts w:eastAsia="MS Mincho"/>
          <w:sz w:val="20"/>
          <w:szCs w:val="20"/>
        </w:rPr>
        <w:t>Договоре</w:t>
      </w:r>
      <w:r w:rsidRPr="006C75EA">
        <w:rPr>
          <w:sz w:val="20"/>
          <w:szCs w:val="20"/>
        </w:rPr>
        <w:t>, являются его неотъемлемой частью.</w:t>
      </w:r>
    </w:p>
    <w:p w:rsidR="006C75EA" w:rsidRPr="006C75EA" w:rsidRDefault="006C75EA" w:rsidP="006C75EA">
      <w:pPr>
        <w:spacing w:after="0"/>
        <w:ind w:firstLine="720"/>
        <w:rPr>
          <w:b/>
          <w:bCs/>
          <w:sz w:val="20"/>
          <w:szCs w:val="20"/>
        </w:rPr>
      </w:pPr>
      <w:r w:rsidRPr="006C75EA">
        <w:rPr>
          <w:b/>
          <w:bCs/>
          <w:sz w:val="20"/>
          <w:szCs w:val="20"/>
        </w:rPr>
        <w:t>Приложения к настоящему Договору:</w:t>
      </w:r>
    </w:p>
    <w:p w:rsidR="006C75EA" w:rsidRPr="006C75EA" w:rsidRDefault="006C75EA" w:rsidP="006C75EA">
      <w:pPr>
        <w:spacing w:after="0"/>
        <w:ind w:firstLine="720"/>
        <w:rPr>
          <w:sz w:val="20"/>
          <w:szCs w:val="20"/>
        </w:rPr>
      </w:pPr>
      <w:r w:rsidRPr="006C75EA">
        <w:rPr>
          <w:sz w:val="20"/>
          <w:szCs w:val="20"/>
        </w:rPr>
        <w:t>Приложение № 1 – проектная (сметная) документация.</w:t>
      </w:r>
    </w:p>
    <w:p w:rsidR="006C75EA" w:rsidRPr="006C75EA" w:rsidRDefault="006C75EA" w:rsidP="006C75EA">
      <w:pPr>
        <w:tabs>
          <w:tab w:val="left" w:pos="5310"/>
        </w:tabs>
        <w:spacing w:after="0"/>
        <w:ind w:firstLine="720"/>
        <w:rPr>
          <w:sz w:val="20"/>
          <w:szCs w:val="20"/>
        </w:rPr>
      </w:pPr>
      <w:r w:rsidRPr="006C75EA">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6C75EA" w:rsidRPr="006C75EA" w:rsidRDefault="006C75EA" w:rsidP="006C75EA">
      <w:pPr>
        <w:spacing w:after="0"/>
        <w:ind w:firstLine="720"/>
        <w:rPr>
          <w:sz w:val="20"/>
          <w:szCs w:val="20"/>
        </w:rPr>
      </w:pPr>
      <w:r w:rsidRPr="006C75EA">
        <w:rPr>
          <w:sz w:val="20"/>
          <w:szCs w:val="20"/>
        </w:rPr>
        <w:t>Приложение № 3 – календарный план производства работ по капитальному ремонту многоквартирного дома на ________ листах.</w:t>
      </w:r>
    </w:p>
    <w:p w:rsidR="006C75EA" w:rsidRPr="006C75EA" w:rsidRDefault="006C75EA" w:rsidP="006C75EA">
      <w:pPr>
        <w:spacing w:after="0"/>
        <w:ind w:firstLine="720"/>
        <w:rPr>
          <w:sz w:val="20"/>
          <w:szCs w:val="20"/>
        </w:rPr>
      </w:pPr>
      <w:r w:rsidRPr="006C75EA">
        <w:rPr>
          <w:sz w:val="20"/>
          <w:szCs w:val="20"/>
        </w:rPr>
        <w:t xml:space="preserve">Приложение №4 – макет информационной доски на одном листе. </w:t>
      </w:r>
    </w:p>
    <w:p w:rsidR="006C75EA" w:rsidRPr="006C75EA" w:rsidRDefault="006C75EA" w:rsidP="006C75EA">
      <w:pPr>
        <w:tabs>
          <w:tab w:val="left" w:pos="5310"/>
        </w:tabs>
        <w:spacing w:after="0"/>
        <w:ind w:firstLine="720"/>
        <w:rPr>
          <w:sz w:val="20"/>
          <w:szCs w:val="20"/>
        </w:rPr>
      </w:pPr>
      <w:r w:rsidRPr="006C75EA">
        <w:rPr>
          <w:sz w:val="20"/>
          <w:szCs w:val="20"/>
        </w:rPr>
        <w:t xml:space="preserve">Приложение № 5 – форма предоставления информации о ходе исполнения обязательств по договору на одном листе. </w:t>
      </w:r>
    </w:p>
    <w:p w:rsidR="006C75EA" w:rsidRPr="006C75EA" w:rsidRDefault="006C75EA" w:rsidP="006C75EA">
      <w:pPr>
        <w:tabs>
          <w:tab w:val="left" w:pos="5310"/>
        </w:tabs>
        <w:spacing w:after="0"/>
        <w:ind w:firstLine="720"/>
        <w:rPr>
          <w:sz w:val="20"/>
          <w:szCs w:val="20"/>
        </w:rPr>
      </w:pPr>
      <w:r w:rsidRPr="006C75EA">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6C75EA" w:rsidRPr="006C75EA" w:rsidRDefault="006C75EA" w:rsidP="006C75EA">
      <w:pPr>
        <w:spacing w:after="0"/>
        <w:ind w:firstLine="708"/>
        <w:rPr>
          <w:sz w:val="20"/>
          <w:szCs w:val="20"/>
        </w:rPr>
      </w:pPr>
    </w:p>
    <w:p w:rsidR="006C75EA" w:rsidRPr="006C75EA" w:rsidRDefault="006C75EA" w:rsidP="006C75EA">
      <w:pPr>
        <w:pStyle w:val="affffd"/>
        <w:tabs>
          <w:tab w:val="left" w:pos="5310"/>
        </w:tabs>
        <w:spacing w:before="0" w:beforeAutospacing="0" w:after="0" w:afterAutospacing="0"/>
        <w:jc w:val="center"/>
        <w:rPr>
          <w:b/>
          <w:kern w:val="2"/>
          <w:sz w:val="20"/>
          <w:szCs w:val="20"/>
        </w:rPr>
      </w:pPr>
      <w:r w:rsidRPr="006C75EA">
        <w:rPr>
          <w:b/>
          <w:bCs/>
          <w:kern w:val="2"/>
          <w:sz w:val="20"/>
          <w:szCs w:val="20"/>
        </w:rPr>
        <w:t>12. АДРЕСА, РЕКВИЗИТЫ, ПОДПИСИ СТОРОН</w:t>
      </w:r>
    </w:p>
    <w:p w:rsidR="006C75EA" w:rsidRPr="006C75EA" w:rsidRDefault="006C75EA" w:rsidP="006C75EA">
      <w:pPr>
        <w:pStyle w:val="afffff2"/>
        <w:jc w:val="right"/>
        <w:rPr>
          <w:rFonts w:ascii="Times New Roman" w:eastAsia="MS Mincho" w:hAnsi="Times New Roman"/>
          <w:sz w:val="20"/>
          <w:szCs w:val="20"/>
        </w:rPr>
      </w:pPr>
    </w:p>
    <w:p w:rsidR="006C75EA" w:rsidRPr="006C75EA" w:rsidRDefault="006C75EA" w:rsidP="006C75EA">
      <w:pPr>
        <w:tabs>
          <w:tab w:val="left" w:pos="5310"/>
        </w:tabs>
        <w:spacing w:after="0"/>
        <w:ind w:firstLine="720"/>
        <w:rPr>
          <w:b/>
          <w:sz w:val="20"/>
          <w:szCs w:val="20"/>
        </w:rPr>
      </w:pPr>
    </w:p>
    <w:p w:rsidR="006C75EA" w:rsidRPr="006C75EA" w:rsidRDefault="006C75EA" w:rsidP="006C75EA">
      <w:pPr>
        <w:pStyle w:val="afffff2"/>
        <w:jc w:val="right"/>
        <w:rPr>
          <w:rFonts w:ascii="Times New Roman" w:eastAsia="MS Mincho" w:hAnsi="Times New Roman"/>
          <w:sz w:val="20"/>
          <w:szCs w:val="20"/>
        </w:rPr>
      </w:pPr>
    </w:p>
    <w:p w:rsidR="006C75EA" w:rsidRPr="006C75EA" w:rsidRDefault="006C75EA" w:rsidP="006C75EA">
      <w:pPr>
        <w:suppressAutoHyphens w:val="0"/>
        <w:spacing w:after="0"/>
        <w:jc w:val="left"/>
        <w:rPr>
          <w:rFonts w:eastAsia="MS Mincho"/>
          <w:kern w:val="0"/>
          <w:sz w:val="20"/>
          <w:szCs w:val="20"/>
          <w:lang w:eastAsia="en-US"/>
        </w:rPr>
        <w:sectPr w:rsidR="006C75EA" w:rsidRPr="006C75EA">
          <w:pgSz w:w="11906" w:h="16838"/>
          <w:pgMar w:top="567" w:right="850" w:bottom="993" w:left="1701" w:header="709" w:footer="709" w:gutter="0"/>
          <w:cols w:space="720"/>
        </w:sectPr>
      </w:pPr>
    </w:p>
    <w:p w:rsidR="006C75EA" w:rsidRDefault="006C75EA" w:rsidP="006C75EA">
      <w:pPr>
        <w:ind w:firstLine="720"/>
        <w:jc w:val="right"/>
        <w:rPr>
          <w:sz w:val="20"/>
          <w:szCs w:val="20"/>
        </w:rPr>
      </w:pPr>
      <w:r>
        <w:rPr>
          <w:sz w:val="20"/>
          <w:szCs w:val="20"/>
        </w:rPr>
        <w:lastRenderedPageBreak/>
        <w:t>Приложение № 1</w:t>
      </w:r>
    </w:p>
    <w:p w:rsidR="006C75EA" w:rsidRDefault="006C75EA" w:rsidP="006C75EA">
      <w:pPr>
        <w:ind w:firstLine="720"/>
        <w:jc w:val="right"/>
        <w:rPr>
          <w:sz w:val="20"/>
          <w:szCs w:val="20"/>
        </w:rPr>
      </w:pPr>
      <w:r>
        <w:rPr>
          <w:sz w:val="20"/>
          <w:szCs w:val="20"/>
        </w:rPr>
        <w:t xml:space="preserve"> к договору № ______от «___»_________20__  г.</w:t>
      </w: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tabs>
          <w:tab w:val="left" w:pos="2495"/>
        </w:tabs>
        <w:ind w:firstLine="720"/>
        <w:rPr>
          <w:sz w:val="20"/>
          <w:szCs w:val="20"/>
        </w:rPr>
      </w:pPr>
      <w:r>
        <w:rPr>
          <w:sz w:val="20"/>
          <w:szCs w:val="20"/>
        </w:rPr>
        <w:tab/>
        <w:t>СМЕТА ПРИЛАГАЕТСЯ ОТДЕЛЬНЫМ ДОКУМЕНТОМ</w:t>
      </w: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r>
        <w:rPr>
          <w:sz w:val="20"/>
          <w:szCs w:val="20"/>
        </w:rPr>
        <w:lastRenderedPageBreak/>
        <w:t>Приложение № 2</w:t>
      </w:r>
    </w:p>
    <w:p w:rsidR="006C75EA" w:rsidRDefault="006C75EA" w:rsidP="006C75EA">
      <w:pPr>
        <w:ind w:firstLine="720"/>
        <w:jc w:val="right"/>
        <w:rPr>
          <w:sz w:val="20"/>
          <w:szCs w:val="20"/>
        </w:rPr>
      </w:pPr>
      <w:r>
        <w:rPr>
          <w:sz w:val="20"/>
          <w:szCs w:val="20"/>
        </w:rPr>
        <w:t xml:space="preserve"> к договору № ______от «___»_________20__  г.</w:t>
      </w:r>
    </w:p>
    <w:p w:rsidR="006C75EA" w:rsidRDefault="006C75EA" w:rsidP="006C75EA">
      <w:pPr>
        <w:tabs>
          <w:tab w:val="left" w:pos="5310"/>
        </w:tabs>
        <w:ind w:firstLine="720"/>
        <w:jc w:val="center"/>
        <w:rPr>
          <w:sz w:val="20"/>
          <w:szCs w:val="20"/>
        </w:rPr>
      </w:pPr>
    </w:p>
    <w:p w:rsidR="006C75EA" w:rsidRDefault="006C75EA" w:rsidP="006C75EA">
      <w:pPr>
        <w:tabs>
          <w:tab w:val="left" w:pos="5310"/>
        </w:tabs>
        <w:ind w:firstLine="720"/>
        <w:jc w:val="center"/>
        <w:rPr>
          <w:sz w:val="20"/>
          <w:szCs w:val="20"/>
        </w:rPr>
      </w:pPr>
    </w:p>
    <w:p w:rsidR="006C75EA" w:rsidRDefault="006C75EA" w:rsidP="006C75EA">
      <w:pPr>
        <w:tabs>
          <w:tab w:val="left" w:pos="5310"/>
        </w:tabs>
        <w:ind w:firstLine="720"/>
        <w:jc w:val="center"/>
        <w:rPr>
          <w:sz w:val="20"/>
          <w:szCs w:val="20"/>
        </w:rPr>
      </w:pPr>
      <w:r>
        <w:rPr>
          <w:sz w:val="20"/>
          <w:szCs w:val="20"/>
        </w:rPr>
        <w:t>АКТ</w:t>
      </w:r>
    </w:p>
    <w:p w:rsidR="006C75EA" w:rsidRDefault="006C75EA" w:rsidP="006C75EA">
      <w:pPr>
        <w:tabs>
          <w:tab w:val="left" w:pos="5310"/>
        </w:tabs>
        <w:ind w:firstLine="720"/>
        <w:jc w:val="center"/>
        <w:rPr>
          <w:b/>
          <w:sz w:val="20"/>
          <w:szCs w:val="20"/>
        </w:rPr>
      </w:pPr>
      <w:r>
        <w:rPr>
          <w:sz w:val="20"/>
          <w:szCs w:val="20"/>
        </w:rPr>
        <w:t>сдачи-приемки выполненных работ по капитальному ремонту общего имущества в многоквартирном доме без отселения жильцов</w:t>
      </w:r>
    </w:p>
    <w:p w:rsidR="006C75EA" w:rsidRDefault="006C75EA" w:rsidP="006C75EA">
      <w:pPr>
        <w:tabs>
          <w:tab w:val="left" w:pos="5310"/>
        </w:tabs>
        <w:ind w:firstLine="720"/>
        <w:rPr>
          <w:b/>
          <w:sz w:val="20"/>
          <w:szCs w:val="20"/>
        </w:rPr>
      </w:pPr>
    </w:p>
    <w:p w:rsidR="006C75EA" w:rsidRDefault="006C75EA" w:rsidP="006C75EA">
      <w:pPr>
        <w:tabs>
          <w:tab w:val="left" w:pos="5310"/>
        </w:tabs>
        <w:ind w:firstLine="720"/>
        <w:rPr>
          <w:sz w:val="20"/>
          <w:szCs w:val="20"/>
        </w:rPr>
      </w:pPr>
      <w:r>
        <w:rPr>
          <w:sz w:val="20"/>
          <w:szCs w:val="20"/>
        </w:rPr>
        <w:t>___________________________________________________________________________</w:t>
      </w:r>
    </w:p>
    <w:p w:rsidR="006C75EA" w:rsidRDefault="006C75EA" w:rsidP="006C75EA">
      <w:pPr>
        <w:tabs>
          <w:tab w:val="left" w:pos="5310"/>
        </w:tabs>
        <w:ind w:firstLine="720"/>
        <w:jc w:val="center"/>
        <w:rPr>
          <w:sz w:val="20"/>
          <w:szCs w:val="20"/>
        </w:rPr>
      </w:pPr>
      <w:r>
        <w:rPr>
          <w:sz w:val="20"/>
          <w:szCs w:val="20"/>
        </w:rPr>
        <w:t>(адрес дома)</w:t>
      </w:r>
    </w:p>
    <w:p w:rsidR="006C75EA" w:rsidRDefault="006C75EA" w:rsidP="006C75EA">
      <w:pPr>
        <w:tabs>
          <w:tab w:val="left" w:pos="5310"/>
        </w:tabs>
        <w:ind w:firstLine="720"/>
        <w:rPr>
          <w:sz w:val="20"/>
          <w:szCs w:val="20"/>
        </w:rPr>
      </w:pPr>
      <w:r>
        <w:rPr>
          <w:sz w:val="20"/>
          <w:szCs w:val="20"/>
        </w:rPr>
        <w:t>Комиссия в составе:</w:t>
      </w:r>
    </w:p>
    <w:p w:rsidR="006C75EA" w:rsidRDefault="006C75EA" w:rsidP="006C75EA">
      <w:pPr>
        <w:tabs>
          <w:tab w:val="left" w:pos="5310"/>
        </w:tabs>
        <w:ind w:firstLine="720"/>
        <w:rPr>
          <w:sz w:val="20"/>
          <w:szCs w:val="20"/>
        </w:rPr>
      </w:pPr>
      <w:r>
        <w:rPr>
          <w:sz w:val="20"/>
          <w:szCs w:val="20"/>
        </w:rPr>
        <w:t>Председателя_______________________________________________________________</w:t>
      </w:r>
    </w:p>
    <w:p w:rsidR="006C75EA" w:rsidRDefault="006C75EA" w:rsidP="006C75EA">
      <w:pPr>
        <w:tabs>
          <w:tab w:val="left" w:pos="5310"/>
        </w:tabs>
        <w:ind w:firstLine="720"/>
        <w:rPr>
          <w:sz w:val="20"/>
          <w:szCs w:val="20"/>
        </w:rPr>
      </w:pPr>
      <w:r>
        <w:rPr>
          <w:sz w:val="20"/>
          <w:szCs w:val="20"/>
        </w:rPr>
        <w:t xml:space="preserve"> (наименование организации, Ф.И.О., должность)</w:t>
      </w:r>
    </w:p>
    <w:p w:rsidR="006C75EA" w:rsidRDefault="006C75EA" w:rsidP="006C75EA">
      <w:pPr>
        <w:tabs>
          <w:tab w:val="left" w:pos="5310"/>
        </w:tabs>
        <w:ind w:firstLine="720"/>
        <w:rPr>
          <w:sz w:val="20"/>
          <w:szCs w:val="20"/>
        </w:rPr>
      </w:pPr>
      <w:r>
        <w:rPr>
          <w:sz w:val="20"/>
          <w:szCs w:val="20"/>
        </w:rPr>
        <w:t>и членов комиссии – представителей:</w:t>
      </w:r>
    </w:p>
    <w:p w:rsidR="006C75EA" w:rsidRDefault="006C75EA" w:rsidP="006C75EA">
      <w:pPr>
        <w:tabs>
          <w:tab w:val="left" w:pos="5310"/>
        </w:tabs>
        <w:ind w:firstLine="720"/>
        <w:rPr>
          <w:sz w:val="20"/>
          <w:szCs w:val="20"/>
        </w:rPr>
      </w:pPr>
      <w:r>
        <w:rPr>
          <w:sz w:val="20"/>
          <w:szCs w:val="20"/>
        </w:rPr>
        <w:t>заказчика (наименование полностью) ____________________________________________</w:t>
      </w:r>
    </w:p>
    <w:p w:rsidR="006C75EA" w:rsidRDefault="006C75EA" w:rsidP="006C75EA">
      <w:pPr>
        <w:tabs>
          <w:tab w:val="left" w:pos="5310"/>
        </w:tabs>
        <w:ind w:firstLine="720"/>
        <w:rPr>
          <w:sz w:val="20"/>
          <w:szCs w:val="20"/>
        </w:rPr>
      </w:pPr>
      <w:r>
        <w:rPr>
          <w:sz w:val="20"/>
          <w:szCs w:val="20"/>
        </w:rPr>
        <w:t>в лице _____________________________________________________________________</w:t>
      </w:r>
    </w:p>
    <w:p w:rsidR="006C75EA" w:rsidRDefault="006C75EA" w:rsidP="006C75EA">
      <w:pPr>
        <w:tabs>
          <w:tab w:val="left" w:pos="5310"/>
        </w:tabs>
        <w:ind w:firstLine="720"/>
        <w:rPr>
          <w:sz w:val="20"/>
          <w:szCs w:val="20"/>
        </w:rPr>
      </w:pPr>
      <w:r>
        <w:rPr>
          <w:sz w:val="20"/>
          <w:szCs w:val="20"/>
        </w:rPr>
        <w:t xml:space="preserve"> (Ф.И.О., должность)</w:t>
      </w:r>
    </w:p>
    <w:p w:rsidR="006C75EA" w:rsidRDefault="006C75EA" w:rsidP="006C75EA">
      <w:pPr>
        <w:tabs>
          <w:tab w:val="left" w:pos="5310"/>
        </w:tabs>
        <w:ind w:firstLine="720"/>
        <w:rPr>
          <w:sz w:val="20"/>
          <w:szCs w:val="20"/>
        </w:rPr>
      </w:pPr>
      <w:r>
        <w:rPr>
          <w:sz w:val="20"/>
          <w:szCs w:val="20"/>
        </w:rPr>
        <w:t>Представитель органов местного самоуправления _______________________________________________________________________________</w:t>
      </w:r>
    </w:p>
    <w:p w:rsidR="006C75EA" w:rsidRDefault="006C75EA" w:rsidP="006C75EA">
      <w:pPr>
        <w:tabs>
          <w:tab w:val="left" w:pos="5310"/>
        </w:tabs>
        <w:ind w:firstLine="720"/>
        <w:rPr>
          <w:sz w:val="20"/>
          <w:szCs w:val="20"/>
        </w:rPr>
      </w:pPr>
      <w:r>
        <w:rPr>
          <w:sz w:val="20"/>
          <w:szCs w:val="20"/>
        </w:rPr>
        <w:t xml:space="preserve"> (Ф.И.О., должность)</w:t>
      </w:r>
    </w:p>
    <w:p w:rsidR="006C75EA" w:rsidRDefault="006C75EA" w:rsidP="006C75EA">
      <w:pPr>
        <w:tabs>
          <w:tab w:val="left" w:pos="5310"/>
        </w:tabs>
        <w:ind w:firstLine="720"/>
        <w:rPr>
          <w:sz w:val="20"/>
          <w:szCs w:val="20"/>
        </w:rPr>
      </w:pPr>
      <w:r>
        <w:rPr>
          <w:sz w:val="20"/>
          <w:szCs w:val="20"/>
        </w:rPr>
        <w:t>Представитель территориального органа жилищной инспекции _____________________</w:t>
      </w:r>
    </w:p>
    <w:p w:rsidR="006C75EA" w:rsidRDefault="006C75EA" w:rsidP="006C75EA">
      <w:pPr>
        <w:tabs>
          <w:tab w:val="left" w:pos="5310"/>
        </w:tabs>
        <w:ind w:firstLine="720"/>
        <w:rPr>
          <w:sz w:val="20"/>
          <w:szCs w:val="20"/>
        </w:rPr>
      </w:pPr>
      <w:r>
        <w:rPr>
          <w:sz w:val="20"/>
          <w:szCs w:val="20"/>
        </w:rPr>
        <w:t xml:space="preserve"> (Ф.И.О., должность)</w:t>
      </w:r>
    </w:p>
    <w:p w:rsidR="006C75EA" w:rsidRDefault="006C75EA" w:rsidP="006C75EA">
      <w:pPr>
        <w:tabs>
          <w:tab w:val="left" w:pos="5310"/>
        </w:tabs>
        <w:ind w:firstLine="720"/>
        <w:rPr>
          <w:sz w:val="20"/>
          <w:szCs w:val="20"/>
        </w:rPr>
      </w:pPr>
      <w:r>
        <w:rPr>
          <w:sz w:val="20"/>
          <w:szCs w:val="20"/>
        </w:rPr>
        <w:t>Представитель управляющей организации _______________________________________________________________________________</w:t>
      </w:r>
    </w:p>
    <w:p w:rsidR="006C75EA" w:rsidRDefault="006C75EA" w:rsidP="006C75EA">
      <w:pPr>
        <w:tabs>
          <w:tab w:val="left" w:pos="5310"/>
        </w:tabs>
        <w:ind w:firstLine="720"/>
        <w:rPr>
          <w:sz w:val="20"/>
          <w:szCs w:val="20"/>
        </w:rPr>
      </w:pPr>
      <w:r>
        <w:rPr>
          <w:sz w:val="20"/>
          <w:szCs w:val="20"/>
        </w:rPr>
        <w:t xml:space="preserve"> (наименование организации, Ф.И.О., должность)</w:t>
      </w:r>
    </w:p>
    <w:p w:rsidR="006C75EA" w:rsidRDefault="006C75EA" w:rsidP="006C75EA">
      <w:pPr>
        <w:tabs>
          <w:tab w:val="left" w:pos="5310"/>
        </w:tabs>
        <w:ind w:firstLine="720"/>
        <w:rPr>
          <w:sz w:val="20"/>
          <w:szCs w:val="20"/>
        </w:rPr>
      </w:pPr>
      <w:r>
        <w:rPr>
          <w:sz w:val="20"/>
          <w:szCs w:val="20"/>
        </w:rPr>
        <w:t>Представитель подрядной организации __________________________________________</w:t>
      </w:r>
    </w:p>
    <w:p w:rsidR="006C75EA" w:rsidRDefault="006C75EA" w:rsidP="006C75EA">
      <w:pPr>
        <w:tabs>
          <w:tab w:val="left" w:pos="5310"/>
        </w:tabs>
        <w:ind w:firstLine="720"/>
        <w:rPr>
          <w:sz w:val="20"/>
          <w:szCs w:val="20"/>
        </w:rPr>
      </w:pPr>
      <w:r>
        <w:rPr>
          <w:sz w:val="20"/>
          <w:szCs w:val="20"/>
        </w:rPr>
        <w:t xml:space="preserve"> (наименование организации, Ф.И.О., должность)</w:t>
      </w:r>
    </w:p>
    <w:p w:rsidR="006C75EA" w:rsidRDefault="006C75EA" w:rsidP="006C75EA">
      <w:pPr>
        <w:tabs>
          <w:tab w:val="left" w:pos="5310"/>
        </w:tabs>
        <w:ind w:firstLine="720"/>
        <w:rPr>
          <w:sz w:val="20"/>
          <w:szCs w:val="20"/>
        </w:rPr>
      </w:pPr>
      <w:r>
        <w:rPr>
          <w:sz w:val="20"/>
          <w:szCs w:val="20"/>
        </w:rPr>
        <w:t>Представитель проектной организации __________________________________________</w:t>
      </w:r>
    </w:p>
    <w:p w:rsidR="006C75EA" w:rsidRDefault="006C75EA" w:rsidP="006C75EA">
      <w:pPr>
        <w:tabs>
          <w:tab w:val="left" w:pos="5310"/>
        </w:tabs>
        <w:ind w:firstLine="720"/>
        <w:rPr>
          <w:sz w:val="20"/>
          <w:szCs w:val="20"/>
        </w:rPr>
      </w:pPr>
      <w:r>
        <w:rPr>
          <w:sz w:val="20"/>
          <w:szCs w:val="20"/>
        </w:rPr>
        <w:t xml:space="preserve"> (наименование организации, Ф.И.О., должность)</w:t>
      </w:r>
    </w:p>
    <w:p w:rsidR="006C75EA" w:rsidRDefault="006C75EA" w:rsidP="006C75EA">
      <w:pPr>
        <w:tabs>
          <w:tab w:val="left" w:pos="5310"/>
        </w:tabs>
        <w:ind w:firstLine="720"/>
        <w:rPr>
          <w:sz w:val="20"/>
          <w:szCs w:val="20"/>
        </w:rPr>
      </w:pPr>
      <w:r>
        <w:rPr>
          <w:sz w:val="20"/>
          <w:szCs w:val="20"/>
        </w:rPr>
        <w:t>Представитель эксплуатирующей организации____________________________________</w:t>
      </w:r>
    </w:p>
    <w:p w:rsidR="006C75EA" w:rsidRDefault="006C75EA" w:rsidP="006C75EA">
      <w:pPr>
        <w:tabs>
          <w:tab w:val="left" w:pos="5310"/>
        </w:tabs>
        <w:ind w:firstLine="720"/>
        <w:rPr>
          <w:sz w:val="20"/>
          <w:szCs w:val="20"/>
        </w:rPr>
      </w:pPr>
      <w:r>
        <w:rPr>
          <w:sz w:val="20"/>
          <w:szCs w:val="20"/>
        </w:rPr>
        <w:t xml:space="preserve"> (наименование организации, Ф.И.О., должность)</w:t>
      </w:r>
    </w:p>
    <w:p w:rsidR="006C75EA" w:rsidRDefault="006C75EA" w:rsidP="006C75EA">
      <w:pPr>
        <w:tabs>
          <w:tab w:val="left" w:pos="5310"/>
        </w:tabs>
        <w:ind w:firstLine="720"/>
        <w:rPr>
          <w:sz w:val="20"/>
          <w:szCs w:val="20"/>
        </w:rPr>
      </w:pPr>
      <w:r>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6C75EA" w:rsidRDefault="006C75EA" w:rsidP="006C75EA">
      <w:pPr>
        <w:tabs>
          <w:tab w:val="left" w:pos="5310"/>
        </w:tabs>
        <w:ind w:firstLine="720"/>
        <w:rPr>
          <w:sz w:val="20"/>
          <w:szCs w:val="20"/>
        </w:rPr>
      </w:pPr>
      <w:r>
        <w:rPr>
          <w:sz w:val="20"/>
          <w:szCs w:val="20"/>
        </w:rPr>
        <w:t xml:space="preserve"> (Ф.И.О., № квартиры)</w:t>
      </w:r>
    </w:p>
    <w:p w:rsidR="006C75EA" w:rsidRDefault="006C75EA" w:rsidP="006C75EA">
      <w:pPr>
        <w:tabs>
          <w:tab w:val="left" w:pos="5310"/>
        </w:tabs>
        <w:ind w:firstLine="720"/>
        <w:rPr>
          <w:sz w:val="20"/>
          <w:szCs w:val="20"/>
        </w:rPr>
      </w:pPr>
      <w:r>
        <w:rPr>
          <w:sz w:val="20"/>
          <w:szCs w:val="20"/>
        </w:rPr>
        <w:t>Комиссия постановила:</w:t>
      </w:r>
    </w:p>
    <w:p w:rsidR="006C75EA" w:rsidRDefault="006C75EA" w:rsidP="006C75EA">
      <w:pPr>
        <w:tabs>
          <w:tab w:val="left" w:pos="5310"/>
        </w:tabs>
        <w:ind w:firstLine="720"/>
        <w:rPr>
          <w:sz w:val="20"/>
          <w:szCs w:val="20"/>
        </w:rPr>
      </w:pPr>
      <w:r>
        <w:rPr>
          <w:sz w:val="20"/>
          <w:szCs w:val="20"/>
        </w:rPr>
        <w:t>1. Заказчиком _____________________________________________________________</w:t>
      </w:r>
    </w:p>
    <w:p w:rsidR="006C75EA" w:rsidRDefault="006C75EA" w:rsidP="006C75EA">
      <w:pPr>
        <w:tabs>
          <w:tab w:val="left" w:pos="5310"/>
        </w:tabs>
        <w:ind w:firstLine="720"/>
        <w:rPr>
          <w:sz w:val="20"/>
          <w:szCs w:val="20"/>
        </w:rPr>
      </w:pPr>
      <w:r>
        <w:rPr>
          <w:sz w:val="20"/>
          <w:szCs w:val="20"/>
        </w:rPr>
        <w:t xml:space="preserve"> (наименование организации)</w:t>
      </w:r>
    </w:p>
    <w:p w:rsidR="006C75EA" w:rsidRDefault="006C75EA" w:rsidP="006C75EA">
      <w:pPr>
        <w:tabs>
          <w:tab w:val="left" w:pos="5310"/>
        </w:tabs>
        <w:ind w:firstLine="720"/>
        <w:rPr>
          <w:sz w:val="20"/>
          <w:szCs w:val="20"/>
        </w:rPr>
      </w:pPr>
      <w:r>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6C75EA" w:rsidRDefault="006C75EA" w:rsidP="006C75EA">
      <w:pPr>
        <w:tabs>
          <w:tab w:val="left" w:pos="5310"/>
        </w:tabs>
        <w:ind w:firstLine="720"/>
        <w:rPr>
          <w:sz w:val="20"/>
          <w:szCs w:val="20"/>
        </w:rPr>
      </w:pPr>
      <w:r>
        <w:rPr>
          <w:sz w:val="20"/>
          <w:szCs w:val="20"/>
        </w:rPr>
        <w:t xml:space="preserve"> (адрес дома)</w:t>
      </w:r>
    </w:p>
    <w:p w:rsidR="006C75EA" w:rsidRDefault="006C75EA" w:rsidP="006C75EA">
      <w:pPr>
        <w:tabs>
          <w:tab w:val="left" w:pos="5310"/>
        </w:tabs>
        <w:ind w:firstLine="720"/>
        <w:rPr>
          <w:sz w:val="20"/>
          <w:szCs w:val="20"/>
        </w:rPr>
      </w:pPr>
      <w:r>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6C75EA" w:rsidRDefault="006C75EA" w:rsidP="006C75EA">
      <w:pPr>
        <w:tabs>
          <w:tab w:val="left" w:pos="5310"/>
        </w:tabs>
        <w:ind w:firstLine="720"/>
        <w:rPr>
          <w:sz w:val="20"/>
          <w:szCs w:val="20"/>
        </w:rPr>
      </w:pPr>
      <w:r>
        <w:rPr>
          <w:sz w:val="20"/>
          <w:szCs w:val="20"/>
        </w:rPr>
        <w:t xml:space="preserve"> (наименование организации)</w:t>
      </w:r>
    </w:p>
    <w:p w:rsidR="006C75EA" w:rsidRDefault="006C75EA" w:rsidP="006C75EA">
      <w:pPr>
        <w:tabs>
          <w:tab w:val="left" w:pos="5310"/>
        </w:tabs>
        <w:ind w:firstLine="720"/>
        <w:rPr>
          <w:sz w:val="20"/>
          <w:szCs w:val="20"/>
        </w:rPr>
      </w:pPr>
      <w:r>
        <w:rPr>
          <w:sz w:val="20"/>
          <w:szCs w:val="20"/>
        </w:rPr>
        <w:t>Выполнившей ________________________________________________________________</w:t>
      </w:r>
    </w:p>
    <w:p w:rsidR="006C75EA" w:rsidRDefault="006C75EA" w:rsidP="006C75EA">
      <w:pPr>
        <w:tabs>
          <w:tab w:val="left" w:pos="5310"/>
        </w:tabs>
        <w:ind w:firstLine="720"/>
        <w:rPr>
          <w:sz w:val="20"/>
          <w:szCs w:val="20"/>
        </w:rPr>
      </w:pPr>
      <w:r>
        <w:rPr>
          <w:sz w:val="20"/>
          <w:szCs w:val="20"/>
        </w:rPr>
        <w:t xml:space="preserve"> (указать виды работ)</w:t>
      </w:r>
    </w:p>
    <w:p w:rsidR="006C75EA" w:rsidRDefault="006C75EA" w:rsidP="006C75EA">
      <w:pPr>
        <w:tabs>
          <w:tab w:val="left" w:pos="5310"/>
        </w:tabs>
        <w:ind w:firstLine="720"/>
        <w:rPr>
          <w:sz w:val="20"/>
          <w:szCs w:val="20"/>
        </w:rPr>
      </w:pPr>
      <w:r>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6C75EA" w:rsidRDefault="006C75EA" w:rsidP="006C75EA">
      <w:pPr>
        <w:tabs>
          <w:tab w:val="left" w:pos="5310"/>
        </w:tabs>
        <w:ind w:firstLine="720"/>
        <w:rPr>
          <w:sz w:val="20"/>
          <w:szCs w:val="20"/>
        </w:rPr>
      </w:pPr>
      <w:r>
        <w:rPr>
          <w:sz w:val="20"/>
          <w:szCs w:val="20"/>
        </w:rPr>
        <w:t xml:space="preserve"> (наименование организации)</w:t>
      </w:r>
    </w:p>
    <w:p w:rsidR="006C75EA" w:rsidRDefault="006C75EA" w:rsidP="006C75EA">
      <w:pPr>
        <w:tabs>
          <w:tab w:val="left" w:pos="5310"/>
        </w:tabs>
        <w:ind w:firstLine="720"/>
        <w:rPr>
          <w:sz w:val="20"/>
          <w:szCs w:val="20"/>
        </w:rPr>
      </w:pPr>
      <w:r>
        <w:rPr>
          <w:sz w:val="20"/>
          <w:szCs w:val="20"/>
        </w:rPr>
        <w:t>и утверждена ______________________________________________________________</w:t>
      </w:r>
    </w:p>
    <w:p w:rsidR="006C75EA" w:rsidRDefault="006C75EA" w:rsidP="006C75EA">
      <w:pPr>
        <w:tabs>
          <w:tab w:val="left" w:pos="5310"/>
        </w:tabs>
        <w:ind w:firstLine="720"/>
        <w:rPr>
          <w:sz w:val="20"/>
          <w:szCs w:val="20"/>
        </w:rPr>
      </w:pPr>
      <w:r>
        <w:rPr>
          <w:sz w:val="20"/>
          <w:szCs w:val="20"/>
        </w:rPr>
        <w:t xml:space="preserve"> (наименование организации, утвердившей проектную документацию)</w:t>
      </w:r>
    </w:p>
    <w:p w:rsidR="006C75EA" w:rsidRDefault="006C75EA" w:rsidP="006C75EA">
      <w:pPr>
        <w:tabs>
          <w:tab w:val="left" w:pos="5310"/>
        </w:tabs>
        <w:ind w:firstLine="720"/>
        <w:rPr>
          <w:sz w:val="20"/>
          <w:szCs w:val="20"/>
        </w:rPr>
      </w:pPr>
      <w:r>
        <w:rPr>
          <w:sz w:val="20"/>
          <w:szCs w:val="20"/>
        </w:rPr>
        <w:t>«___»________20__ г.</w:t>
      </w:r>
    </w:p>
    <w:p w:rsidR="006C75EA" w:rsidRDefault="006C75EA" w:rsidP="006C75EA">
      <w:pPr>
        <w:tabs>
          <w:tab w:val="left" w:pos="5310"/>
        </w:tabs>
        <w:ind w:firstLine="720"/>
        <w:rPr>
          <w:sz w:val="20"/>
          <w:szCs w:val="20"/>
        </w:rPr>
      </w:pPr>
      <w:r>
        <w:rPr>
          <w:sz w:val="20"/>
          <w:szCs w:val="20"/>
        </w:rPr>
        <w:t>4. Ремонтно-строительные работы выполнены в сроки:</w:t>
      </w:r>
    </w:p>
    <w:p w:rsidR="006C75EA" w:rsidRDefault="006C75EA" w:rsidP="006C75EA">
      <w:pPr>
        <w:tabs>
          <w:tab w:val="left" w:pos="5310"/>
        </w:tabs>
        <w:ind w:firstLine="720"/>
        <w:rPr>
          <w:sz w:val="20"/>
          <w:szCs w:val="20"/>
        </w:rPr>
      </w:pPr>
      <w:r>
        <w:rPr>
          <w:sz w:val="20"/>
          <w:szCs w:val="20"/>
        </w:rPr>
        <w:lastRenderedPageBreak/>
        <w:t>начало работ: «___»________20__ г., окончание работ: «___»________20__ г.</w:t>
      </w:r>
    </w:p>
    <w:p w:rsidR="006C75EA" w:rsidRDefault="006C75EA" w:rsidP="006C75EA">
      <w:pPr>
        <w:tabs>
          <w:tab w:val="left" w:pos="5310"/>
        </w:tabs>
        <w:ind w:firstLine="720"/>
        <w:rPr>
          <w:sz w:val="20"/>
          <w:szCs w:val="20"/>
        </w:rPr>
      </w:pPr>
      <w:r>
        <w:rPr>
          <w:sz w:val="20"/>
          <w:szCs w:val="20"/>
        </w:rPr>
        <w:t>при условиях контракта выполнить _____________________________________________,</w:t>
      </w:r>
    </w:p>
    <w:p w:rsidR="006C75EA" w:rsidRDefault="006C75EA" w:rsidP="006C75EA">
      <w:pPr>
        <w:tabs>
          <w:tab w:val="left" w:pos="5310"/>
        </w:tabs>
        <w:ind w:firstLine="720"/>
        <w:rPr>
          <w:sz w:val="20"/>
          <w:szCs w:val="20"/>
        </w:rPr>
      </w:pPr>
      <w:r>
        <w:rPr>
          <w:sz w:val="20"/>
          <w:szCs w:val="20"/>
        </w:rPr>
        <w:t>фактически работы выполнены _________________________________________________</w:t>
      </w:r>
    </w:p>
    <w:p w:rsidR="006C75EA" w:rsidRDefault="006C75EA" w:rsidP="006C75EA">
      <w:pPr>
        <w:tabs>
          <w:tab w:val="left" w:pos="5310"/>
        </w:tabs>
        <w:ind w:firstLine="720"/>
        <w:rPr>
          <w:sz w:val="20"/>
          <w:szCs w:val="20"/>
        </w:rPr>
      </w:pPr>
      <w:r>
        <w:rPr>
          <w:sz w:val="20"/>
          <w:szCs w:val="20"/>
        </w:rPr>
        <w:t>5. Комиссии представлен перечень основных документов согласно приложению к настоящему Акту.</w:t>
      </w:r>
    </w:p>
    <w:p w:rsidR="006C75EA" w:rsidRDefault="006C75EA" w:rsidP="006C75EA">
      <w:pPr>
        <w:tabs>
          <w:tab w:val="left" w:pos="5310"/>
        </w:tabs>
        <w:ind w:firstLine="720"/>
        <w:rPr>
          <w:sz w:val="20"/>
          <w:szCs w:val="20"/>
        </w:rPr>
      </w:pPr>
      <w:r>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6C75EA" w:rsidRDefault="006C75EA" w:rsidP="006C75EA">
      <w:pPr>
        <w:tabs>
          <w:tab w:val="left" w:pos="5310"/>
        </w:tabs>
        <w:ind w:firstLine="720"/>
        <w:rPr>
          <w:sz w:val="20"/>
          <w:szCs w:val="20"/>
        </w:rPr>
      </w:pPr>
      <w:r>
        <w:rPr>
          <w:sz w:val="20"/>
          <w:szCs w:val="20"/>
        </w:rPr>
        <w:t>____________________________________________________________________________</w:t>
      </w:r>
    </w:p>
    <w:p w:rsidR="006C75EA" w:rsidRDefault="006C75EA" w:rsidP="006C75EA">
      <w:pPr>
        <w:tabs>
          <w:tab w:val="left" w:pos="5310"/>
        </w:tabs>
        <w:ind w:firstLine="720"/>
        <w:rPr>
          <w:sz w:val="20"/>
          <w:szCs w:val="20"/>
        </w:rPr>
      </w:pPr>
      <w:r>
        <w:rPr>
          <w:sz w:val="20"/>
          <w:szCs w:val="20"/>
        </w:rPr>
        <w:t xml:space="preserve"> (указываются основные показатели, предусмотренные проектом)</w:t>
      </w:r>
    </w:p>
    <w:p w:rsidR="006C75EA" w:rsidRDefault="006C75EA" w:rsidP="006C75EA">
      <w:pPr>
        <w:tabs>
          <w:tab w:val="left" w:pos="5310"/>
        </w:tabs>
        <w:ind w:firstLine="720"/>
        <w:rPr>
          <w:sz w:val="20"/>
          <w:szCs w:val="20"/>
        </w:rPr>
      </w:pPr>
      <w:r>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6C75EA" w:rsidRDefault="006C75EA" w:rsidP="006C75EA">
      <w:pPr>
        <w:tabs>
          <w:tab w:val="left" w:pos="5310"/>
        </w:tabs>
        <w:ind w:firstLine="720"/>
        <w:rPr>
          <w:sz w:val="20"/>
          <w:szCs w:val="20"/>
        </w:rPr>
      </w:pPr>
      <w:r>
        <w:rPr>
          <w:sz w:val="20"/>
          <w:szCs w:val="20"/>
        </w:rPr>
        <w:t>_________________________________________________________________________</w:t>
      </w:r>
    </w:p>
    <w:p w:rsidR="006C75EA" w:rsidRDefault="006C75EA" w:rsidP="006C75EA">
      <w:pPr>
        <w:tabs>
          <w:tab w:val="left" w:pos="5310"/>
        </w:tabs>
        <w:ind w:firstLine="720"/>
        <w:rPr>
          <w:sz w:val="20"/>
          <w:szCs w:val="20"/>
        </w:rPr>
      </w:pPr>
      <w:r>
        <w:rPr>
          <w:sz w:val="20"/>
          <w:szCs w:val="20"/>
        </w:rPr>
        <w:t>8. Все недоделки и дефекты по предусмотренным проектной документацией работам устранены.</w:t>
      </w:r>
    </w:p>
    <w:p w:rsidR="006C75EA" w:rsidRDefault="006C75EA" w:rsidP="006C75EA">
      <w:pPr>
        <w:tabs>
          <w:tab w:val="left" w:pos="5310"/>
        </w:tabs>
        <w:ind w:firstLine="720"/>
        <w:rPr>
          <w:sz w:val="20"/>
          <w:szCs w:val="20"/>
        </w:rPr>
      </w:pPr>
      <w:r>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6C75EA" w:rsidRDefault="006C75EA" w:rsidP="006C75EA">
      <w:pPr>
        <w:tabs>
          <w:tab w:val="left" w:pos="5310"/>
        </w:tabs>
        <w:ind w:firstLine="720"/>
        <w:rPr>
          <w:sz w:val="20"/>
          <w:szCs w:val="20"/>
        </w:rPr>
      </w:pPr>
      <w:r>
        <w:rPr>
          <w:sz w:val="20"/>
          <w:szCs w:val="20"/>
        </w:rPr>
        <w:t>всего ____________________________ тыс. рублей, в том числе:</w:t>
      </w:r>
    </w:p>
    <w:p w:rsidR="006C75EA" w:rsidRDefault="006C75EA" w:rsidP="006C75EA">
      <w:pPr>
        <w:tabs>
          <w:tab w:val="left" w:pos="5310"/>
        </w:tabs>
        <w:ind w:firstLine="720"/>
        <w:rPr>
          <w:sz w:val="20"/>
          <w:szCs w:val="20"/>
        </w:rPr>
      </w:pPr>
      <w:r>
        <w:rPr>
          <w:sz w:val="20"/>
          <w:szCs w:val="20"/>
        </w:rPr>
        <w:t>ремонтно-строительных работ ___________________тыс. рублей.</w:t>
      </w:r>
    </w:p>
    <w:p w:rsidR="006C75EA" w:rsidRDefault="006C75EA" w:rsidP="006C75EA">
      <w:pPr>
        <w:tabs>
          <w:tab w:val="left" w:pos="5310"/>
        </w:tabs>
        <w:ind w:firstLine="720"/>
        <w:rPr>
          <w:sz w:val="20"/>
          <w:szCs w:val="20"/>
        </w:rPr>
      </w:pPr>
      <w:r>
        <w:rPr>
          <w:sz w:val="20"/>
          <w:szCs w:val="20"/>
        </w:rPr>
        <w:t>Выполнено работ на сумму __________________ тыс. рублей, в том числе:</w:t>
      </w:r>
    </w:p>
    <w:p w:rsidR="006C75EA" w:rsidRDefault="006C75EA" w:rsidP="006C75EA">
      <w:pPr>
        <w:tabs>
          <w:tab w:val="left" w:pos="5310"/>
        </w:tabs>
        <w:ind w:firstLine="720"/>
        <w:rPr>
          <w:sz w:val="20"/>
          <w:szCs w:val="20"/>
        </w:rPr>
      </w:pPr>
      <w:r>
        <w:rPr>
          <w:sz w:val="20"/>
          <w:szCs w:val="20"/>
        </w:rPr>
        <w:t>ремонтно-строительных работ _________________ тыс. рублей.</w:t>
      </w:r>
    </w:p>
    <w:p w:rsidR="006C75EA" w:rsidRDefault="006C75EA" w:rsidP="006C75EA">
      <w:pPr>
        <w:tabs>
          <w:tab w:val="left" w:pos="5310"/>
        </w:tabs>
        <w:ind w:firstLine="720"/>
        <w:rPr>
          <w:sz w:val="20"/>
          <w:szCs w:val="20"/>
        </w:rPr>
      </w:pPr>
      <w:r>
        <w:rPr>
          <w:sz w:val="20"/>
          <w:szCs w:val="20"/>
        </w:rPr>
        <w:t>10. Решение комиссии:</w:t>
      </w:r>
    </w:p>
    <w:p w:rsidR="006C75EA" w:rsidRDefault="006C75EA" w:rsidP="006C75EA">
      <w:pPr>
        <w:tabs>
          <w:tab w:val="left" w:pos="5310"/>
        </w:tabs>
        <w:ind w:firstLine="720"/>
        <w:rPr>
          <w:sz w:val="20"/>
          <w:szCs w:val="20"/>
        </w:rPr>
      </w:pPr>
      <w:r>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6C75EA" w:rsidRDefault="006C75EA" w:rsidP="006C75EA">
      <w:pPr>
        <w:tabs>
          <w:tab w:val="left" w:pos="5310"/>
        </w:tabs>
        <w:ind w:firstLine="720"/>
        <w:rPr>
          <w:sz w:val="20"/>
          <w:szCs w:val="20"/>
        </w:rPr>
      </w:pPr>
      <w:r>
        <w:rPr>
          <w:sz w:val="20"/>
          <w:szCs w:val="20"/>
        </w:rPr>
        <w:t>____________________________________________________________________________</w:t>
      </w:r>
    </w:p>
    <w:p w:rsidR="006C75EA" w:rsidRDefault="006C75EA" w:rsidP="006C75EA">
      <w:pPr>
        <w:tabs>
          <w:tab w:val="left" w:pos="5310"/>
        </w:tabs>
        <w:ind w:firstLine="720"/>
        <w:rPr>
          <w:sz w:val="20"/>
          <w:szCs w:val="20"/>
        </w:rPr>
      </w:pPr>
      <w:r>
        <w:rPr>
          <w:sz w:val="20"/>
          <w:szCs w:val="20"/>
        </w:rPr>
        <w:t>____________________________________________________________________________</w:t>
      </w:r>
    </w:p>
    <w:p w:rsidR="006C75EA" w:rsidRDefault="006C75EA" w:rsidP="006C75EA">
      <w:pPr>
        <w:tabs>
          <w:tab w:val="left" w:pos="5310"/>
        </w:tabs>
        <w:ind w:firstLine="720"/>
        <w:rPr>
          <w:sz w:val="20"/>
          <w:szCs w:val="20"/>
        </w:rPr>
      </w:pPr>
      <w:r>
        <w:rPr>
          <w:sz w:val="20"/>
          <w:szCs w:val="20"/>
        </w:rPr>
        <w:t>(отражаются выполненные виды работ)</w:t>
      </w:r>
    </w:p>
    <w:p w:rsidR="006C75EA" w:rsidRDefault="006C75EA" w:rsidP="006C75EA">
      <w:pPr>
        <w:tabs>
          <w:tab w:val="left" w:pos="5310"/>
        </w:tabs>
        <w:ind w:firstLine="720"/>
        <w:rPr>
          <w:sz w:val="20"/>
          <w:szCs w:val="20"/>
        </w:rPr>
      </w:pPr>
      <w:r>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6C75EA" w:rsidRDefault="006C75EA" w:rsidP="006C75EA">
      <w:pPr>
        <w:tabs>
          <w:tab w:val="left" w:pos="5310"/>
        </w:tabs>
        <w:ind w:firstLine="720"/>
        <w:rPr>
          <w:sz w:val="20"/>
          <w:szCs w:val="20"/>
        </w:rPr>
      </w:pPr>
      <w:r>
        <w:rPr>
          <w:sz w:val="20"/>
          <w:szCs w:val="20"/>
        </w:rPr>
        <w:t xml:space="preserve"> (адрес дома)</w:t>
      </w:r>
    </w:p>
    <w:p w:rsidR="006C75EA" w:rsidRDefault="006C75EA" w:rsidP="006C75EA">
      <w:pPr>
        <w:tabs>
          <w:tab w:val="left" w:pos="5310"/>
        </w:tabs>
        <w:ind w:firstLine="720"/>
        <w:rPr>
          <w:sz w:val="20"/>
          <w:szCs w:val="20"/>
        </w:rPr>
      </w:pPr>
      <w:r>
        <w:rPr>
          <w:sz w:val="20"/>
          <w:szCs w:val="20"/>
        </w:rPr>
        <w:t>принять / не принять</w:t>
      </w:r>
    </w:p>
    <w:p w:rsidR="006C75EA" w:rsidRDefault="006C75EA" w:rsidP="006C75EA">
      <w:pPr>
        <w:tabs>
          <w:tab w:val="left" w:pos="5310"/>
        </w:tabs>
        <w:ind w:firstLine="720"/>
        <w:rPr>
          <w:sz w:val="20"/>
          <w:szCs w:val="20"/>
        </w:rPr>
      </w:pPr>
      <w:r>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6C75EA" w:rsidRDefault="006C75EA" w:rsidP="006C75EA">
      <w:pPr>
        <w:tabs>
          <w:tab w:val="left" w:pos="5310"/>
        </w:tabs>
        <w:ind w:firstLine="720"/>
        <w:rPr>
          <w:sz w:val="20"/>
          <w:szCs w:val="20"/>
        </w:rPr>
      </w:pPr>
      <w:r>
        <w:rPr>
          <w:sz w:val="20"/>
          <w:szCs w:val="20"/>
        </w:rPr>
        <w:t>Приложение к акту:</w:t>
      </w:r>
    </w:p>
    <w:p w:rsidR="006C75EA" w:rsidRDefault="006C75EA" w:rsidP="006C75EA">
      <w:pPr>
        <w:tabs>
          <w:tab w:val="left" w:pos="5310"/>
        </w:tabs>
        <w:ind w:firstLine="720"/>
        <w:rPr>
          <w:sz w:val="20"/>
          <w:szCs w:val="20"/>
        </w:rPr>
      </w:pPr>
      <w:r>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6C75EA" w:rsidRDefault="006C75EA" w:rsidP="006C75EA">
      <w:pPr>
        <w:tabs>
          <w:tab w:val="left" w:pos="5310"/>
        </w:tabs>
        <w:ind w:firstLine="720"/>
        <w:rPr>
          <w:sz w:val="20"/>
          <w:szCs w:val="20"/>
        </w:rPr>
      </w:pPr>
      <w:r>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6C75EA" w:rsidRDefault="006C75EA" w:rsidP="006C75EA">
      <w:pPr>
        <w:tabs>
          <w:tab w:val="left" w:pos="5310"/>
        </w:tabs>
        <w:ind w:firstLine="720"/>
        <w:rPr>
          <w:sz w:val="20"/>
          <w:szCs w:val="20"/>
        </w:rPr>
      </w:pPr>
      <w:r>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6C75EA" w:rsidRDefault="006C75EA" w:rsidP="006C75EA">
      <w:pPr>
        <w:tabs>
          <w:tab w:val="left" w:pos="5310"/>
        </w:tabs>
        <w:ind w:firstLine="720"/>
        <w:rPr>
          <w:sz w:val="20"/>
          <w:szCs w:val="20"/>
        </w:rPr>
      </w:pPr>
      <w:r>
        <w:rPr>
          <w:sz w:val="20"/>
          <w:szCs w:val="20"/>
        </w:rPr>
        <w:t>Акт составлен в четырех экземплярах, имеющих равную силу.</w:t>
      </w:r>
    </w:p>
    <w:p w:rsidR="006C75EA" w:rsidRDefault="006C75EA" w:rsidP="006C75EA">
      <w:pPr>
        <w:tabs>
          <w:tab w:val="left" w:pos="5310"/>
        </w:tabs>
        <w:ind w:firstLine="720"/>
        <w:rPr>
          <w:sz w:val="20"/>
          <w:szCs w:val="20"/>
        </w:rPr>
      </w:pPr>
      <w:r>
        <w:rPr>
          <w:sz w:val="20"/>
          <w:szCs w:val="20"/>
        </w:rPr>
        <w:t>Председатель комиссии:</w:t>
      </w:r>
    </w:p>
    <w:p w:rsidR="006C75EA" w:rsidRDefault="006C75EA" w:rsidP="006C75EA">
      <w:pPr>
        <w:tabs>
          <w:tab w:val="left" w:pos="5310"/>
        </w:tabs>
        <w:ind w:firstLine="720"/>
        <w:rPr>
          <w:sz w:val="20"/>
          <w:szCs w:val="20"/>
        </w:rPr>
      </w:pPr>
      <w:r>
        <w:rPr>
          <w:sz w:val="20"/>
          <w:szCs w:val="20"/>
        </w:rPr>
        <w:t>Подпись ________Ф.И.О. ______________</w:t>
      </w:r>
    </w:p>
    <w:p w:rsidR="006C75EA" w:rsidRDefault="006C75EA" w:rsidP="006C75EA">
      <w:pPr>
        <w:tabs>
          <w:tab w:val="left" w:pos="5310"/>
        </w:tabs>
        <w:ind w:firstLine="720"/>
        <w:rPr>
          <w:sz w:val="20"/>
          <w:szCs w:val="20"/>
        </w:rPr>
      </w:pPr>
      <w:r>
        <w:rPr>
          <w:sz w:val="20"/>
          <w:szCs w:val="20"/>
        </w:rPr>
        <w:t>Члены комиссии:</w:t>
      </w:r>
    </w:p>
    <w:p w:rsidR="006C75EA" w:rsidRDefault="006C75EA" w:rsidP="006C75EA">
      <w:pPr>
        <w:tabs>
          <w:tab w:val="left" w:pos="5310"/>
        </w:tabs>
        <w:ind w:firstLine="720"/>
        <w:rPr>
          <w:sz w:val="20"/>
          <w:szCs w:val="20"/>
        </w:rPr>
      </w:pPr>
      <w:r>
        <w:rPr>
          <w:sz w:val="20"/>
          <w:szCs w:val="20"/>
        </w:rPr>
        <w:t xml:space="preserve">Подписи ________Ф.И.О. </w:t>
      </w:r>
    </w:p>
    <w:p w:rsidR="006C75EA" w:rsidRDefault="006C75EA" w:rsidP="006C75EA">
      <w:pPr>
        <w:tabs>
          <w:tab w:val="left" w:pos="5310"/>
        </w:tabs>
        <w:ind w:firstLine="720"/>
        <w:rPr>
          <w:sz w:val="20"/>
          <w:szCs w:val="20"/>
        </w:rPr>
      </w:pPr>
    </w:p>
    <w:p w:rsidR="006C75EA" w:rsidRDefault="006C75EA" w:rsidP="006C75EA">
      <w:pPr>
        <w:rPr>
          <w:sz w:val="20"/>
          <w:szCs w:val="20"/>
        </w:rPr>
      </w:pPr>
    </w:p>
    <w:p w:rsidR="006C75EA" w:rsidRDefault="006C75EA" w:rsidP="006C75EA">
      <w:pPr>
        <w:suppressAutoHyphens w:val="0"/>
        <w:spacing w:after="0"/>
        <w:jc w:val="left"/>
        <w:rPr>
          <w:sz w:val="20"/>
          <w:szCs w:val="20"/>
        </w:rPr>
        <w:sectPr w:rsidR="006C75EA">
          <w:pgSz w:w="11906" w:h="16838"/>
          <w:pgMar w:top="567" w:right="850" w:bottom="993" w:left="1701" w:header="709" w:footer="709" w:gutter="0"/>
          <w:cols w:space="720"/>
        </w:sectPr>
      </w:pPr>
    </w:p>
    <w:p w:rsidR="006C75EA" w:rsidRDefault="006C75EA" w:rsidP="006C75EA">
      <w:pPr>
        <w:ind w:firstLine="720"/>
        <w:jc w:val="right"/>
        <w:rPr>
          <w:sz w:val="20"/>
          <w:szCs w:val="20"/>
        </w:rPr>
      </w:pPr>
      <w:bookmarkStart w:id="129" w:name="bookmark3"/>
      <w:r>
        <w:rPr>
          <w:sz w:val="20"/>
          <w:szCs w:val="20"/>
        </w:rPr>
        <w:lastRenderedPageBreak/>
        <w:t>Приложение № 3</w:t>
      </w:r>
    </w:p>
    <w:p w:rsidR="006C75EA" w:rsidRDefault="006C75EA" w:rsidP="006C75EA">
      <w:pPr>
        <w:ind w:firstLine="720"/>
        <w:jc w:val="right"/>
        <w:rPr>
          <w:sz w:val="20"/>
          <w:szCs w:val="20"/>
        </w:rPr>
      </w:pPr>
      <w:r>
        <w:rPr>
          <w:sz w:val="20"/>
          <w:szCs w:val="20"/>
        </w:rPr>
        <w:t xml:space="preserve"> к договору № ______от «___»_________20__  г.</w:t>
      </w:r>
    </w:p>
    <w:p w:rsidR="006C75EA" w:rsidRDefault="006C75EA" w:rsidP="006C75EA">
      <w:pPr>
        <w:ind w:firstLine="709"/>
        <w:jc w:val="center"/>
        <w:rPr>
          <w:rFonts w:eastAsia="MS Mincho"/>
          <w:b/>
          <w:color w:val="000000"/>
          <w:sz w:val="20"/>
          <w:szCs w:val="20"/>
        </w:rPr>
      </w:pPr>
    </w:p>
    <w:p w:rsidR="006C75EA" w:rsidRDefault="006C75EA" w:rsidP="006C75EA">
      <w:pPr>
        <w:rPr>
          <w:b/>
          <w:sz w:val="20"/>
          <w:szCs w:val="20"/>
        </w:rPr>
      </w:pPr>
    </w:p>
    <w:p w:rsidR="006C75EA" w:rsidRDefault="006C75EA" w:rsidP="006C75EA">
      <w:pPr>
        <w:rPr>
          <w:b/>
          <w:sz w:val="20"/>
          <w:szCs w:val="20"/>
        </w:rPr>
      </w:pPr>
      <w:r>
        <w:rPr>
          <w:b/>
          <w:sz w:val="20"/>
          <w:szCs w:val="20"/>
        </w:rPr>
        <w:t>Согласовано</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Утверждаю</w:t>
      </w:r>
    </w:p>
    <w:p w:rsidR="006C75EA" w:rsidRDefault="006C75EA" w:rsidP="006C75EA">
      <w:pPr>
        <w:rPr>
          <w:b/>
          <w:sz w:val="20"/>
          <w:szCs w:val="20"/>
        </w:rPr>
      </w:pPr>
      <w:r>
        <w:rPr>
          <w:b/>
          <w:sz w:val="20"/>
          <w:szCs w:val="20"/>
        </w:rPr>
        <w:t>Генеральный директор</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________________________</w:t>
      </w:r>
    </w:p>
    <w:p w:rsidR="006C75EA" w:rsidRDefault="006C75EA" w:rsidP="006C75EA">
      <w:pPr>
        <w:rPr>
          <w:b/>
          <w:sz w:val="20"/>
          <w:szCs w:val="20"/>
        </w:rPr>
      </w:pPr>
      <w:r>
        <w:rPr>
          <w:b/>
          <w:sz w:val="20"/>
          <w:szCs w:val="20"/>
        </w:rPr>
        <w:t>Фонда капитального ремонта</w:t>
      </w:r>
      <w:r>
        <w:rPr>
          <w:b/>
          <w:sz w:val="20"/>
          <w:szCs w:val="20"/>
        </w:rPr>
        <w:tab/>
      </w:r>
      <w:r>
        <w:rPr>
          <w:b/>
          <w:sz w:val="20"/>
          <w:szCs w:val="20"/>
        </w:rPr>
        <w:tab/>
      </w:r>
      <w:r>
        <w:rPr>
          <w:b/>
          <w:sz w:val="20"/>
          <w:szCs w:val="20"/>
        </w:rPr>
        <w:tab/>
      </w:r>
      <w:r>
        <w:rPr>
          <w:b/>
          <w:sz w:val="20"/>
          <w:szCs w:val="20"/>
        </w:rPr>
        <w:tab/>
      </w:r>
      <w:r>
        <w:rPr>
          <w:b/>
          <w:sz w:val="20"/>
          <w:szCs w:val="20"/>
        </w:rPr>
        <w:tab/>
        <w:t>________________________</w:t>
      </w:r>
    </w:p>
    <w:p w:rsidR="006C75EA" w:rsidRDefault="006C75EA" w:rsidP="006C75EA">
      <w:pPr>
        <w:rPr>
          <w:b/>
          <w:sz w:val="20"/>
          <w:szCs w:val="20"/>
        </w:rPr>
      </w:pPr>
      <w:r>
        <w:rPr>
          <w:b/>
          <w:sz w:val="20"/>
          <w:szCs w:val="20"/>
        </w:rPr>
        <w:t>Тульской области</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________________________</w:t>
      </w:r>
    </w:p>
    <w:p w:rsidR="006C75EA" w:rsidRDefault="006C75EA" w:rsidP="006C75EA">
      <w:pPr>
        <w:rPr>
          <w:b/>
          <w:sz w:val="20"/>
          <w:szCs w:val="20"/>
        </w:rPr>
      </w:pPr>
    </w:p>
    <w:p w:rsidR="006C75EA" w:rsidRDefault="006C75EA" w:rsidP="006C75EA">
      <w:pPr>
        <w:rPr>
          <w:b/>
          <w:sz w:val="20"/>
          <w:szCs w:val="20"/>
        </w:rPr>
      </w:pPr>
      <w:r>
        <w:rPr>
          <w:b/>
          <w:sz w:val="20"/>
          <w:szCs w:val="20"/>
        </w:rPr>
        <w:t>____________ /</w:t>
      </w:r>
      <w:r>
        <w:rPr>
          <w:b/>
          <w:sz w:val="20"/>
          <w:szCs w:val="20"/>
        </w:rPr>
        <w:tab/>
      </w:r>
      <w:r>
        <w:rPr>
          <w:b/>
          <w:sz w:val="20"/>
          <w:szCs w:val="20"/>
        </w:rPr>
        <w:tab/>
        <w:t>/</w:t>
      </w:r>
      <w:r>
        <w:rPr>
          <w:b/>
          <w:sz w:val="20"/>
          <w:szCs w:val="20"/>
        </w:rPr>
        <w:tab/>
      </w:r>
      <w:r>
        <w:rPr>
          <w:b/>
          <w:sz w:val="20"/>
          <w:szCs w:val="20"/>
        </w:rPr>
        <w:tab/>
      </w:r>
      <w:r>
        <w:rPr>
          <w:b/>
          <w:sz w:val="20"/>
          <w:szCs w:val="20"/>
        </w:rPr>
        <w:tab/>
      </w:r>
      <w:r>
        <w:rPr>
          <w:b/>
          <w:sz w:val="20"/>
          <w:szCs w:val="20"/>
        </w:rPr>
        <w:tab/>
      </w:r>
      <w:r>
        <w:rPr>
          <w:b/>
          <w:sz w:val="20"/>
          <w:szCs w:val="20"/>
        </w:rPr>
        <w:tab/>
        <w:t>_____________ /</w:t>
      </w:r>
      <w:r>
        <w:rPr>
          <w:b/>
          <w:sz w:val="20"/>
          <w:szCs w:val="20"/>
        </w:rPr>
        <w:tab/>
      </w:r>
      <w:r>
        <w:rPr>
          <w:b/>
          <w:sz w:val="20"/>
          <w:szCs w:val="20"/>
        </w:rPr>
        <w:tab/>
        <w:t>/</w:t>
      </w:r>
    </w:p>
    <w:p w:rsidR="006C75EA" w:rsidRDefault="006C75EA" w:rsidP="006C75EA">
      <w:pPr>
        <w:rPr>
          <w:b/>
          <w:sz w:val="20"/>
          <w:szCs w:val="20"/>
        </w:rPr>
      </w:pPr>
    </w:p>
    <w:p w:rsidR="006C75EA" w:rsidRDefault="006C75EA" w:rsidP="006C75EA">
      <w:pPr>
        <w:rPr>
          <w:b/>
          <w:sz w:val="20"/>
          <w:szCs w:val="20"/>
        </w:rPr>
      </w:pPr>
    </w:p>
    <w:p w:rsidR="006C75EA" w:rsidRDefault="006C75EA" w:rsidP="006C75EA">
      <w:pPr>
        <w:rPr>
          <w:b/>
          <w:sz w:val="20"/>
          <w:szCs w:val="20"/>
        </w:rPr>
      </w:pPr>
    </w:p>
    <w:p w:rsidR="006C75EA" w:rsidRDefault="006C75EA" w:rsidP="006C75EA">
      <w:pPr>
        <w:jc w:val="center"/>
        <w:rPr>
          <w:b/>
          <w:sz w:val="20"/>
          <w:szCs w:val="20"/>
        </w:rPr>
      </w:pPr>
      <w:r>
        <w:rPr>
          <w:b/>
          <w:sz w:val="20"/>
          <w:szCs w:val="20"/>
        </w:rPr>
        <w:t>Календарный план</w:t>
      </w:r>
    </w:p>
    <w:p w:rsidR="006C75EA" w:rsidRDefault="006C75EA" w:rsidP="006C75EA">
      <w:pPr>
        <w:jc w:val="center"/>
        <w:rPr>
          <w:b/>
          <w:sz w:val="20"/>
          <w:szCs w:val="20"/>
        </w:rPr>
      </w:pPr>
      <w:r>
        <w:rPr>
          <w:b/>
          <w:sz w:val="20"/>
          <w:szCs w:val="20"/>
        </w:rPr>
        <w:t>производства работ по капитальному ремонту</w:t>
      </w:r>
    </w:p>
    <w:p w:rsidR="006C75EA" w:rsidRDefault="006C75EA" w:rsidP="006C75EA">
      <w:pPr>
        <w:jc w:val="center"/>
        <w:rPr>
          <w:b/>
          <w:sz w:val="20"/>
          <w:szCs w:val="20"/>
        </w:rPr>
      </w:pPr>
      <w:r>
        <w:rPr>
          <w:b/>
          <w:sz w:val="20"/>
          <w:szCs w:val="20"/>
        </w:rPr>
        <w:t>многоквартирного дома №__, ул. __________,</w:t>
      </w:r>
    </w:p>
    <w:p w:rsidR="006C75EA" w:rsidRDefault="006C75EA" w:rsidP="006C75EA">
      <w:pPr>
        <w:jc w:val="center"/>
        <w:rPr>
          <w:b/>
          <w:sz w:val="20"/>
          <w:szCs w:val="20"/>
        </w:rPr>
      </w:pPr>
      <w:r>
        <w:rPr>
          <w:b/>
          <w:sz w:val="20"/>
          <w:szCs w:val="20"/>
        </w:rPr>
        <w:t>город___________ , ______________ района</w:t>
      </w:r>
    </w:p>
    <w:p w:rsidR="006C75EA" w:rsidRDefault="006C75EA" w:rsidP="006C75EA">
      <w:pPr>
        <w:jc w:val="center"/>
        <w:rPr>
          <w:b/>
          <w:sz w:val="20"/>
          <w:szCs w:val="20"/>
        </w:rPr>
      </w:pPr>
    </w:p>
    <w:p w:rsidR="006C75EA" w:rsidRDefault="006C75EA" w:rsidP="006C75EA">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
        <w:gridCol w:w="3543"/>
        <w:gridCol w:w="2386"/>
        <w:gridCol w:w="2607"/>
      </w:tblGrid>
      <w:tr w:rsidR="006C75EA" w:rsidTr="006C75EA">
        <w:trPr>
          <w:trHeight w:val="363"/>
        </w:trPr>
        <w:tc>
          <w:tcPr>
            <w:tcW w:w="283" w:type="dxa"/>
            <w:vMerge w:val="restart"/>
            <w:tcBorders>
              <w:top w:val="single" w:sz="4" w:space="0" w:color="000000"/>
              <w:left w:val="single" w:sz="4" w:space="0" w:color="000000"/>
              <w:bottom w:val="single" w:sz="4" w:space="0" w:color="000000"/>
              <w:right w:val="single" w:sz="4" w:space="0" w:color="000000"/>
            </w:tcBorders>
            <w:hideMark/>
          </w:tcPr>
          <w:p w:rsidR="006C75EA" w:rsidRDefault="006C75EA">
            <w:pPr>
              <w:rPr>
                <w:b/>
                <w:sz w:val="20"/>
                <w:szCs w:val="20"/>
              </w:rPr>
            </w:pPr>
            <w:r>
              <w:rPr>
                <w:b/>
                <w:sz w:val="20"/>
                <w:szCs w:val="20"/>
              </w:rPr>
              <w:t>№</w:t>
            </w:r>
          </w:p>
        </w:tc>
        <w:tc>
          <w:tcPr>
            <w:tcW w:w="5670" w:type="dxa"/>
            <w:vMerge w:val="restart"/>
            <w:tcBorders>
              <w:top w:val="single" w:sz="4" w:space="0" w:color="000000"/>
              <w:left w:val="single" w:sz="4" w:space="0" w:color="000000"/>
              <w:bottom w:val="single" w:sz="4" w:space="0" w:color="000000"/>
              <w:right w:val="single" w:sz="4" w:space="0" w:color="000000"/>
            </w:tcBorders>
            <w:hideMark/>
          </w:tcPr>
          <w:p w:rsidR="006C75EA" w:rsidRDefault="006C75EA">
            <w:pPr>
              <w:jc w:val="center"/>
              <w:rPr>
                <w:b/>
                <w:sz w:val="20"/>
                <w:szCs w:val="20"/>
              </w:rPr>
            </w:pPr>
            <w:r>
              <w:rPr>
                <w:b/>
                <w:sz w:val="20"/>
                <w:szCs w:val="20"/>
              </w:rPr>
              <w:t>Вид работ</w:t>
            </w:r>
          </w:p>
        </w:tc>
        <w:tc>
          <w:tcPr>
            <w:tcW w:w="7230" w:type="dxa"/>
            <w:gridSpan w:val="2"/>
            <w:tcBorders>
              <w:top w:val="single" w:sz="4" w:space="0" w:color="000000"/>
              <w:left w:val="single" w:sz="4" w:space="0" w:color="000000"/>
              <w:bottom w:val="single" w:sz="4" w:space="0" w:color="000000"/>
              <w:right w:val="single" w:sz="4" w:space="0" w:color="000000"/>
            </w:tcBorders>
            <w:hideMark/>
          </w:tcPr>
          <w:p w:rsidR="006C75EA" w:rsidRDefault="006C75EA">
            <w:pPr>
              <w:jc w:val="center"/>
              <w:rPr>
                <w:b/>
                <w:sz w:val="20"/>
                <w:szCs w:val="20"/>
              </w:rPr>
            </w:pPr>
            <w:r>
              <w:rPr>
                <w:b/>
                <w:sz w:val="20"/>
                <w:szCs w:val="20"/>
              </w:rPr>
              <w:t>сроки выполнения</w:t>
            </w:r>
          </w:p>
        </w:tc>
      </w:tr>
      <w:tr w:rsidR="006C75EA" w:rsidTr="006C75EA">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75EA" w:rsidRDefault="006C75EA">
            <w:pPr>
              <w:suppressAutoHyphens w:val="0"/>
              <w:spacing w:after="0"/>
              <w:jc w:val="left"/>
              <w:rPr>
                <w:b/>
                <w:kern w:val="2"/>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75EA" w:rsidRDefault="006C75EA">
            <w:pPr>
              <w:suppressAutoHyphens w:val="0"/>
              <w:spacing w:after="0"/>
              <w:jc w:val="left"/>
              <w:rPr>
                <w:b/>
                <w:kern w:val="2"/>
                <w:sz w:val="20"/>
                <w:szCs w:val="20"/>
              </w:rPr>
            </w:pPr>
          </w:p>
        </w:tc>
        <w:tc>
          <w:tcPr>
            <w:tcW w:w="3544" w:type="dxa"/>
            <w:tcBorders>
              <w:top w:val="single" w:sz="4" w:space="0" w:color="000000"/>
              <w:left w:val="single" w:sz="4" w:space="0" w:color="000000"/>
              <w:bottom w:val="single" w:sz="4" w:space="0" w:color="000000"/>
              <w:right w:val="single" w:sz="4" w:space="0" w:color="000000"/>
            </w:tcBorders>
            <w:hideMark/>
          </w:tcPr>
          <w:p w:rsidR="006C75EA" w:rsidRDefault="006C75EA">
            <w:pPr>
              <w:jc w:val="center"/>
              <w:rPr>
                <w:b/>
                <w:sz w:val="20"/>
                <w:szCs w:val="20"/>
              </w:rPr>
            </w:pPr>
            <w:r>
              <w:rPr>
                <w:b/>
                <w:sz w:val="20"/>
                <w:szCs w:val="20"/>
              </w:rPr>
              <w:t>начало</w:t>
            </w:r>
          </w:p>
        </w:tc>
        <w:tc>
          <w:tcPr>
            <w:tcW w:w="3686" w:type="dxa"/>
            <w:tcBorders>
              <w:top w:val="single" w:sz="4" w:space="0" w:color="000000"/>
              <w:left w:val="single" w:sz="4" w:space="0" w:color="000000"/>
              <w:bottom w:val="single" w:sz="4" w:space="0" w:color="000000"/>
              <w:right w:val="single" w:sz="4" w:space="0" w:color="000000"/>
            </w:tcBorders>
            <w:hideMark/>
          </w:tcPr>
          <w:p w:rsidR="006C75EA" w:rsidRDefault="006C75EA">
            <w:pPr>
              <w:jc w:val="center"/>
              <w:rPr>
                <w:b/>
                <w:sz w:val="20"/>
                <w:szCs w:val="20"/>
              </w:rPr>
            </w:pPr>
            <w:r>
              <w:rPr>
                <w:b/>
                <w:sz w:val="20"/>
                <w:szCs w:val="20"/>
              </w:rPr>
              <w:t>окончание</w:t>
            </w:r>
          </w:p>
        </w:tc>
      </w:tr>
      <w:tr w:rsidR="006C75EA" w:rsidTr="006C75EA">
        <w:tc>
          <w:tcPr>
            <w:tcW w:w="283" w:type="dxa"/>
            <w:tcBorders>
              <w:top w:val="single" w:sz="4" w:space="0" w:color="000000"/>
              <w:left w:val="single" w:sz="4" w:space="0" w:color="000000"/>
              <w:bottom w:val="single" w:sz="4" w:space="0" w:color="000000"/>
              <w:right w:val="single" w:sz="4" w:space="0" w:color="000000"/>
            </w:tcBorders>
          </w:tcPr>
          <w:p w:rsidR="006C75EA" w:rsidRDefault="006C75EA">
            <w:pPr>
              <w:rPr>
                <w:b/>
                <w:sz w:val="20"/>
                <w:szCs w:val="20"/>
              </w:rPr>
            </w:pPr>
          </w:p>
        </w:tc>
        <w:tc>
          <w:tcPr>
            <w:tcW w:w="5670" w:type="dxa"/>
            <w:tcBorders>
              <w:top w:val="single" w:sz="4" w:space="0" w:color="000000"/>
              <w:left w:val="single" w:sz="4" w:space="0" w:color="000000"/>
              <w:bottom w:val="single" w:sz="4" w:space="0" w:color="000000"/>
              <w:right w:val="single" w:sz="4" w:space="0" w:color="000000"/>
            </w:tcBorders>
          </w:tcPr>
          <w:p w:rsidR="006C75EA" w:rsidRDefault="006C75EA">
            <w:pPr>
              <w:rPr>
                <w:b/>
                <w:sz w:val="20"/>
                <w:szCs w:val="20"/>
              </w:rPr>
            </w:pPr>
          </w:p>
        </w:tc>
        <w:tc>
          <w:tcPr>
            <w:tcW w:w="3544" w:type="dxa"/>
            <w:tcBorders>
              <w:top w:val="single" w:sz="4" w:space="0" w:color="000000"/>
              <w:left w:val="single" w:sz="4" w:space="0" w:color="000000"/>
              <w:bottom w:val="single" w:sz="4" w:space="0" w:color="000000"/>
              <w:right w:val="single" w:sz="4" w:space="0" w:color="000000"/>
            </w:tcBorders>
          </w:tcPr>
          <w:p w:rsidR="006C75EA" w:rsidRDefault="006C75EA">
            <w:pPr>
              <w:rPr>
                <w:b/>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6C75EA" w:rsidRDefault="006C75EA">
            <w:pPr>
              <w:rPr>
                <w:b/>
                <w:sz w:val="20"/>
                <w:szCs w:val="20"/>
              </w:rPr>
            </w:pPr>
          </w:p>
        </w:tc>
      </w:tr>
      <w:tr w:rsidR="006C75EA" w:rsidTr="006C75EA">
        <w:tc>
          <w:tcPr>
            <w:tcW w:w="283" w:type="dxa"/>
            <w:tcBorders>
              <w:top w:val="single" w:sz="4" w:space="0" w:color="000000"/>
              <w:left w:val="single" w:sz="4" w:space="0" w:color="000000"/>
              <w:bottom w:val="single" w:sz="4" w:space="0" w:color="000000"/>
              <w:right w:val="single" w:sz="4" w:space="0" w:color="000000"/>
            </w:tcBorders>
          </w:tcPr>
          <w:p w:rsidR="006C75EA" w:rsidRDefault="006C75EA">
            <w:pPr>
              <w:rPr>
                <w:b/>
                <w:sz w:val="20"/>
                <w:szCs w:val="20"/>
              </w:rPr>
            </w:pPr>
          </w:p>
        </w:tc>
        <w:tc>
          <w:tcPr>
            <w:tcW w:w="5670" w:type="dxa"/>
            <w:tcBorders>
              <w:top w:val="single" w:sz="4" w:space="0" w:color="000000"/>
              <w:left w:val="single" w:sz="4" w:space="0" w:color="000000"/>
              <w:bottom w:val="single" w:sz="4" w:space="0" w:color="000000"/>
              <w:right w:val="single" w:sz="4" w:space="0" w:color="000000"/>
            </w:tcBorders>
          </w:tcPr>
          <w:p w:rsidR="006C75EA" w:rsidRDefault="006C75EA">
            <w:pPr>
              <w:rPr>
                <w:b/>
                <w:sz w:val="20"/>
                <w:szCs w:val="20"/>
              </w:rPr>
            </w:pPr>
          </w:p>
        </w:tc>
        <w:tc>
          <w:tcPr>
            <w:tcW w:w="3544" w:type="dxa"/>
            <w:tcBorders>
              <w:top w:val="single" w:sz="4" w:space="0" w:color="000000"/>
              <w:left w:val="single" w:sz="4" w:space="0" w:color="000000"/>
              <w:bottom w:val="single" w:sz="4" w:space="0" w:color="000000"/>
              <w:right w:val="single" w:sz="4" w:space="0" w:color="000000"/>
            </w:tcBorders>
          </w:tcPr>
          <w:p w:rsidR="006C75EA" w:rsidRDefault="006C75EA">
            <w:pPr>
              <w:rPr>
                <w:b/>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6C75EA" w:rsidRDefault="006C75EA">
            <w:pPr>
              <w:rPr>
                <w:b/>
                <w:sz w:val="20"/>
                <w:szCs w:val="20"/>
              </w:rPr>
            </w:pPr>
          </w:p>
        </w:tc>
      </w:tr>
      <w:tr w:rsidR="006C75EA" w:rsidTr="006C75EA">
        <w:tc>
          <w:tcPr>
            <w:tcW w:w="283" w:type="dxa"/>
            <w:tcBorders>
              <w:top w:val="single" w:sz="4" w:space="0" w:color="000000"/>
              <w:left w:val="single" w:sz="4" w:space="0" w:color="000000"/>
              <w:bottom w:val="single" w:sz="4" w:space="0" w:color="000000"/>
              <w:right w:val="single" w:sz="4" w:space="0" w:color="000000"/>
            </w:tcBorders>
          </w:tcPr>
          <w:p w:rsidR="006C75EA" w:rsidRDefault="006C75EA">
            <w:pPr>
              <w:rPr>
                <w:b/>
                <w:sz w:val="20"/>
                <w:szCs w:val="20"/>
              </w:rPr>
            </w:pPr>
          </w:p>
        </w:tc>
        <w:tc>
          <w:tcPr>
            <w:tcW w:w="5670" w:type="dxa"/>
            <w:tcBorders>
              <w:top w:val="single" w:sz="4" w:space="0" w:color="000000"/>
              <w:left w:val="single" w:sz="4" w:space="0" w:color="000000"/>
              <w:bottom w:val="single" w:sz="4" w:space="0" w:color="000000"/>
              <w:right w:val="single" w:sz="4" w:space="0" w:color="000000"/>
            </w:tcBorders>
          </w:tcPr>
          <w:p w:rsidR="006C75EA" w:rsidRDefault="006C75EA">
            <w:pPr>
              <w:rPr>
                <w:b/>
                <w:sz w:val="20"/>
                <w:szCs w:val="20"/>
              </w:rPr>
            </w:pPr>
          </w:p>
        </w:tc>
        <w:tc>
          <w:tcPr>
            <w:tcW w:w="3544" w:type="dxa"/>
            <w:tcBorders>
              <w:top w:val="single" w:sz="4" w:space="0" w:color="000000"/>
              <w:left w:val="single" w:sz="4" w:space="0" w:color="000000"/>
              <w:bottom w:val="single" w:sz="4" w:space="0" w:color="000000"/>
              <w:right w:val="single" w:sz="4" w:space="0" w:color="000000"/>
            </w:tcBorders>
          </w:tcPr>
          <w:p w:rsidR="006C75EA" w:rsidRDefault="006C75EA">
            <w:pPr>
              <w:rPr>
                <w:b/>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6C75EA" w:rsidRDefault="006C75EA">
            <w:pPr>
              <w:rPr>
                <w:b/>
                <w:sz w:val="20"/>
                <w:szCs w:val="20"/>
              </w:rPr>
            </w:pPr>
          </w:p>
        </w:tc>
      </w:tr>
    </w:tbl>
    <w:p w:rsidR="006C75EA" w:rsidRDefault="006C75EA" w:rsidP="006C75EA">
      <w:pPr>
        <w:rPr>
          <w:b/>
          <w:kern w:val="2"/>
          <w:sz w:val="20"/>
          <w:szCs w:val="20"/>
        </w:rPr>
      </w:pPr>
      <w:r>
        <w:rPr>
          <w:b/>
          <w:sz w:val="20"/>
          <w:szCs w:val="20"/>
        </w:rPr>
        <w:t xml:space="preserve"> </w:t>
      </w:r>
    </w:p>
    <w:p w:rsidR="006C75EA" w:rsidRDefault="006C75EA" w:rsidP="006C75EA">
      <w:pPr>
        <w:suppressAutoHyphens w:val="0"/>
        <w:spacing w:after="0"/>
        <w:jc w:val="left"/>
        <w:rPr>
          <w:sz w:val="20"/>
          <w:szCs w:val="20"/>
        </w:rPr>
        <w:sectPr w:rsidR="006C75EA">
          <w:pgSz w:w="11906" w:h="16838"/>
          <w:pgMar w:top="567" w:right="850" w:bottom="993" w:left="1701" w:header="709" w:footer="709" w:gutter="0"/>
          <w:cols w:space="720"/>
        </w:sectPr>
      </w:pPr>
    </w:p>
    <w:p w:rsidR="006C75EA" w:rsidRDefault="006C75EA" w:rsidP="006C75EA">
      <w:pPr>
        <w:jc w:val="right"/>
        <w:rPr>
          <w:rFonts w:ascii="Calibri" w:hAnsi="Calibri" w:cs="Aharoni"/>
          <w:b/>
          <w:color w:val="FF0000"/>
          <w:sz w:val="20"/>
          <w:szCs w:val="20"/>
        </w:rPr>
      </w:pPr>
      <w:r>
        <w:rPr>
          <w:bCs/>
          <w:color w:val="000000"/>
          <w:sz w:val="20"/>
          <w:szCs w:val="20"/>
        </w:rPr>
        <w:lastRenderedPageBreak/>
        <w:t>Приложение № 4 к Договору</w:t>
      </w:r>
    </w:p>
    <w:p w:rsidR="006C75EA" w:rsidRDefault="006C75EA" w:rsidP="006C75EA">
      <w:pPr>
        <w:jc w:val="right"/>
        <w:rPr>
          <w:rFonts w:ascii="Calibri" w:hAnsi="Calibri" w:cs="Aharoni"/>
          <w:b/>
          <w:color w:val="FF0000"/>
          <w:sz w:val="20"/>
          <w:szCs w:val="20"/>
        </w:rPr>
      </w:pPr>
      <w:r>
        <w:rPr>
          <w:bCs/>
          <w:color w:val="000000"/>
          <w:sz w:val="20"/>
          <w:szCs w:val="20"/>
        </w:rPr>
        <w:t>№ _______________________</w:t>
      </w:r>
    </w:p>
    <w:p w:rsidR="006C75EA" w:rsidRDefault="006C75EA" w:rsidP="006C75EA">
      <w:pPr>
        <w:jc w:val="right"/>
        <w:rPr>
          <w:rFonts w:ascii="Calibri" w:hAnsi="Calibri" w:cs="Aharoni"/>
          <w:b/>
          <w:color w:val="FF0000"/>
          <w:sz w:val="20"/>
          <w:szCs w:val="20"/>
        </w:rPr>
      </w:pPr>
      <w:r>
        <w:rPr>
          <w:bCs/>
          <w:color w:val="000000"/>
          <w:sz w:val="20"/>
          <w:szCs w:val="20"/>
        </w:rPr>
        <w:t>от «___» ___________ 20__ г.</w:t>
      </w:r>
    </w:p>
    <w:p w:rsidR="006C75EA" w:rsidRDefault="006C75EA" w:rsidP="006C75EA">
      <w:pPr>
        <w:rPr>
          <w:rFonts w:ascii="Calibri" w:hAnsi="Calibri" w:cs="Aharoni"/>
          <w:b/>
          <w:color w:val="FF0000"/>
          <w:sz w:val="20"/>
          <w:szCs w:val="20"/>
        </w:rPr>
      </w:pPr>
    </w:p>
    <w:p w:rsidR="006C75EA" w:rsidRDefault="006C75EA" w:rsidP="006C75EA">
      <w:pPr>
        <w:rPr>
          <w:rFonts w:ascii="Calibri" w:hAnsi="Calibri" w:cs="Aharoni"/>
          <w:b/>
          <w:color w:val="FF0000"/>
          <w:sz w:val="20"/>
          <w:szCs w:val="20"/>
        </w:rPr>
      </w:pPr>
      <w:r>
        <w:rPr>
          <w:noProof/>
          <w:lang w:eastAsia="ru-RU"/>
        </w:rPr>
        <w:drawing>
          <wp:anchor distT="0" distB="0" distL="114300" distR="114300" simplePos="0" relativeHeight="251658240" behindDoc="0" locked="0" layoutInCell="1" allowOverlap="1">
            <wp:simplePos x="0" y="0"/>
            <wp:positionH relativeFrom="margin">
              <wp:posOffset>-61595</wp:posOffset>
            </wp:positionH>
            <wp:positionV relativeFrom="margin">
              <wp:posOffset>580390</wp:posOffset>
            </wp:positionV>
            <wp:extent cx="890270" cy="1268730"/>
            <wp:effectExtent l="0" t="0" r="5080" b="7620"/>
            <wp:wrapNone/>
            <wp:docPr id="8" name="Рисунок 8"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simplePos x="0" y="0"/>
            <wp:positionH relativeFrom="column">
              <wp:posOffset>6661150</wp:posOffset>
            </wp:positionH>
            <wp:positionV relativeFrom="paragraph">
              <wp:posOffset>255905</wp:posOffset>
            </wp:positionV>
            <wp:extent cx="3068955" cy="1268730"/>
            <wp:effectExtent l="0" t="0" r="0" b="762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pic:spPr>
                </pic:pic>
              </a:graphicData>
            </a:graphic>
            <wp14:sizeRelH relativeFrom="page">
              <wp14:pctWidth>0</wp14:pctWidth>
            </wp14:sizeRelH>
            <wp14:sizeRelV relativeFrom="page">
              <wp14:pctHeight>0</wp14:pctHeight>
            </wp14:sizeRelV>
          </wp:anchor>
        </w:drawing>
      </w:r>
    </w:p>
    <w:p w:rsidR="006C75EA" w:rsidRDefault="006C75EA" w:rsidP="006C75EA">
      <w:pPr>
        <w:rPr>
          <w:rFonts w:ascii="Calibri" w:hAnsi="Calibri" w:cs="Aharoni"/>
          <w:b/>
          <w:color w:val="FF0000"/>
          <w:sz w:val="20"/>
          <w:szCs w:val="20"/>
        </w:rPr>
      </w:pPr>
    </w:p>
    <w:p w:rsidR="006C75EA" w:rsidRDefault="006C75EA" w:rsidP="006C75EA">
      <w:pPr>
        <w:rPr>
          <w:rFonts w:ascii="Calibri" w:hAnsi="Calibri" w:cs="Aharoni"/>
          <w:b/>
          <w:color w:val="FF0000"/>
          <w:sz w:val="20"/>
          <w:szCs w:val="20"/>
        </w:rPr>
      </w:pPr>
    </w:p>
    <w:p w:rsidR="006C75EA" w:rsidRDefault="006C75EA" w:rsidP="006C75EA">
      <w:pPr>
        <w:rPr>
          <w:rFonts w:ascii="Calibri" w:hAnsi="Calibri" w:cs="Aharoni"/>
          <w:b/>
          <w:color w:val="FF0000"/>
          <w:sz w:val="20"/>
          <w:szCs w:val="20"/>
        </w:rPr>
      </w:pPr>
    </w:p>
    <w:p w:rsidR="006C75EA" w:rsidRDefault="006C75EA" w:rsidP="006C75EA">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6C75EA" w:rsidTr="006C75EA">
        <w:tc>
          <w:tcPr>
            <w:tcW w:w="2586" w:type="dxa"/>
            <w:tcBorders>
              <w:top w:val="nil"/>
              <w:left w:val="nil"/>
              <w:bottom w:val="nil"/>
              <w:right w:val="nil"/>
            </w:tcBorders>
            <w:hideMark/>
          </w:tcPr>
          <w:p w:rsidR="006C75EA" w:rsidRDefault="006C75EA">
            <w:pPr>
              <w:jc w:val="center"/>
              <w:rPr>
                <w:rFonts w:ascii="Arial Black" w:eastAsia="Adobe Gothic Std B" w:hAnsi="Arial Black" w:cs="Aharoni"/>
                <w:b/>
                <w:color w:val="FF0000"/>
                <w:sz w:val="20"/>
                <w:szCs w:val="20"/>
              </w:rPr>
            </w:pPr>
            <w:r>
              <w:rPr>
                <w:rFonts w:ascii="Arial Black" w:eastAsia="Adobe Gothic Std B" w:hAnsi="Arial Black" w:cs="Aharoni"/>
                <w:b/>
                <w:color w:val="FF0000"/>
                <w:sz w:val="20"/>
                <w:szCs w:val="20"/>
              </w:rPr>
              <w:t>Правительство</w:t>
            </w:r>
          </w:p>
          <w:p w:rsidR="006C75EA" w:rsidRDefault="006C75EA">
            <w:pPr>
              <w:jc w:val="center"/>
              <w:rPr>
                <w:rFonts w:cs="Aharoni"/>
                <w:b/>
                <w:color w:val="FF0000"/>
                <w:sz w:val="20"/>
                <w:szCs w:val="20"/>
              </w:rPr>
            </w:pPr>
            <w:r>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hideMark/>
          </w:tcPr>
          <w:p w:rsidR="006C75EA" w:rsidRDefault="006C75EA">
            <w:pPr>
              <w:jc w:val="center"/>
              <w:rPr>
                <w:b/>
                <w:sz w:val="20"/>
                <w:szCs w:val="20"/>
              </w:rPr>
            </w:pPr>
            <w:r>
              <w:rPr>
                <w:b/>
                <w:sz w:val="20"/>
                <w:szCs w:val="20"/>
              </w:rPr>
              <w:t>Капитальный ремонт по региональной программе Тульской области</w:t>
            </w:r>
          </w:p>
          <w:p w:rsidR="006C75EA" w:rsidRDefault="006C75EA">
            <w:pPr>
              <w:jc w:val="center"/>
              <w:rPr>
                <w:b/>
                <w:sz w:val="20"/>
                <w:szCs w:val="20"/>
                <w:u w:val="single"/>
              </w:rPr>
            </w:pPr>
            <w:r>
              <w:rPr>
                <w:b/>
                <w:sz w:val="20"/>
                <w:szCs w:val="20"/>
              </w:rPr>
              <w:t>по адресу:______________________</w:t>
            </w:r>
          </w:p>
          <w:p w:rsidR="006C75EA" w:rsidRDefault="006C75EA">
            <w:pPr>
              <w:jc w:val="center"/>
              <w:rPr>
                <w:sz w:val="20"/>
                <w:szCs w:val="20"/>
              </w:rPr>
            </w:pPr>
            <w:r>
              <w:rPr>
                <w:b/>
                <w:sz w:val="20"/>
                <w:szCs w:val="20"/>
                <w:u w:val="single"/>
              </w:rPr>
              <w:t xml:space="preserve"> </w:t>
            </w:r>
          </w:p>
        </w:tc>
      </w:tr>
    </w:tbl>
    <w:p w:rsidR="006C75EA" w:rsidRDefault="006C75EA" w:rsidP="006C75EA">
      <w:pPr>
        <w:rPr>
          <w:rFonts w:ascii="Calibri" w:hAnsi="Calibri" w:cs="Aharoni"/>
          <w:b/>
          <w:color w:val="FF0000"/>
          <w:kern w:val="2"/>
          <w:sz w:val="20"/>
          <w:szCs w:val="20"/>
        </w:rPr>
      </w:pPr>
    </w:p>
    <w:p w:rsidR="006C75EA" w:rsidRDefault="006C75EA" w:rsidP="006C75EA">
      <w:pPr>
        <w:rPr>
          <w:rFonts w:ascii="Calibri" w:hAnsi="Calibri" w:cs="Aharoni"/>
          <w:b/>
          <w:color w:val="FF0000"/>
          <w:sz w:val="20"/>
          <w:szCs w:val="20"/>
        </w:rPr>
      </w:pPr>
    </w:p>
    <w:p w:rsidR="006C75EA" w:rsidRDefault="006C75EA" w:rsidP="006C75EA">
      <w:pPr>
        <w:rPr>
          <w:rFonts w:ascii="Calibri" w:hAnsi="Calibri" w:cs="Aharoni"/>
          <w:b/>
          <w:color w:val="FF0000"/>
          <w:sz w:val="20"/>
          <w:szCs w:val="20"/>
        </w:rPr>
      </w:pPr>
    </w:p>
    <w:p w:rsidR="006C75EA" w:rsidRDefault="006C75EA" w:rsidP="006C75EA">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6C75EA" w:rsidTr="006C75EA">
        <w:tc>
          <w:tcPr>
            <w:tcW w:w="998" w:type="pct"/>
            <w:tcBorders>
              <w:top w:val="single" w:sz="4" w:space="0" w:color="auto"/>
              <w:left w:val="single" w:sz="4" w:space="0" w:color="auto"/>
              <w:bottom w:val="single" w:sz="4" w:space="0" w:color="auto"/>
              <w:right w:val="single" w:sz="4" w:space="0" w:color="auto"/>
            </w:tcBorders>
            <w:vAlign w:val="center"/>
            <w:hideMark/>
          </w:tcPr>
          <w:p w:rsidR="006C75EA" w:rsidRDefault="006C75EA">
            <w:pPr>
              <w:jc w:val="center"/>
              <w:rPr>
                <w:b/>
                <w:sz w:val="20"/>
                <w:szCs w:val="20"/>
              </w:rPr>
            </w:pPr>
            <w:r>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hideMark/>
          </w:tcPr>
          <w:p w:rsidR="006C75EA" w:rsidRDefault="006C75EA">
            <w:pPr>
              <w:jc w:val="center"/>
              <w:rPr>
                <w:b/>
                <w:sz w:val="20"/>
                <w:szCs w:val="20"/>
              </w:rPr>
            </w:pPr>
            <w:r>
              <w:rPr>
                <w:b/>
                <w:sz w:val="20"/>
                <w:szCs w:val="20"/>
              </w:rPr>
              <w:t>Капитальный ремонт системы отопления, водоснабжения, водоотведения, электроснабжения, ремонт фасада</w:t>
            </w:r>
          </w:p>
        </w:tc>
      </w:tr>
      <w:tr w:rsidR="006C75EA" w:rsidTr="006C75EA">
        <w:tc>
          <w:tcPr>
            <w:tcW w:w="998" w:type="pct"/>
            <w:tcBorders>
              <w:top w:val="single" w:sz="4" w:space="0" w:color="auto"/>
              <w:left w:val="single" w:sz="4" w:space="0" w:color="auto"/>
              <w:bottom w:val="single" w:sz="4" w:space="0" w:color="auto"/>
              <w:right w:val="single" w:sz="4" w:space="0" w:color="auto"/>
            </w:tcBorders>
            <w:hideMark/>
          </w:tcPr>
          <w:p w:rsidR="006C75EA" w:rsidRDefault="006C75EA">
            <w:pPr>
              <w:jc w:val="center"/>
              <w:rPr>
                <w:b/>
                <w:sz w:val="20"/>
                <w:szCs w:val="20"/>
              </w:rPr>
            </w:pPr>
            <w:r>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hideMark/>
          </w:tcPr>
          <w:p w:rsidR="006C75EA" w:rsidRDefault="006C75EA">
            <w:pPr>
              <w:jc w:val="center"/>
              <w:rPr>
                <w:b/>
                <w:sz w:val="20"/>
                <w:szCs w:val="20"/>
              </w:rPr>
            </w:pPr>
            <w:r>
              <w:rPr>
                <w:b/>
                <w:sz w:val="20"/>
                <w:szCs w:val="20"/>
              </w:rPr>
              <w:t>С ________  по ______________ 2016 года</w:t>
            </w:r>
          </w:p>
        </w:tc>
      </w:tr>
      <w:tr w:rsidR="006C75EA" w:rsidTr="006C75EA">
        <w:tc>
          <w:tcPr>
            <w:tcW w:w="998" w:type="pct"/>
            <w:tcBorders>
              <w:top w:val="single" w:sz="4" w:space="0" w:color="auto"/>
              <w:left w:val="single" w:sz="4" w:space="0" w:color="auto"/>
              <w:bottom w:val="single" w:sz="4" w:space="0" w:color="auto"/>
              <w:right w:val="single" w:sz="4" w:space="0" w:color="auto"/>
            </w:tcBorders>
            <w:hideMark/>
          </w:tcPr>
          <w:p w:rsidR="006C75EA" w:rsidRDefault="006C75EA">
            <w:pPr>
              <w:jc w:val="center"/>
              <w:rPr>
                <w:b/>
                <w:sz w:val="20"/>
                <w:szCs w:val="20"/>
              </w:rPr>
            </w:pPr>
            <w:r>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hideMark/>
          </w:tcPr>
          <w:p w:rsidR="006C75EA" w:rsidRDefault="006C75EA">
            <w:pPr>
              <w:jc w:val="center"/>
              <w:rPr>
                <w:b/>
                <w:sz w:val="20"/>
                <w:szCs w:val="20"/>
              </w:rPr>
            </w:pPr>
            <w:r>
              <w:rPr>
                <w:b/>
                <w:sz w:val="20"/>
                <w:szCs w:val="20"/>
              </w:rPr>
              <w:t>Фонд капитального ремонта Тульской области</w:t>
            </w:r>
          </w:p>
          <w:p w:rsidR="006C75EA" w:rsidRDefault="006C75EA">
            <w:pPr>
              <w:jc w:val="center"/>
              <w:rPr>
                <w:b/>
                <w:sz w:val="20"/>
                <w:szCs w:val="20"/>
              </w:rPr>
            </w:pPr>
            <w:r>
              <w:rPr>
                <w:b/>
                <w:sz w:val="20"/>
                <w:szCs w:val="20"/>
              </w:rPr>
              <w:t>Генеральный директор Лопухов Константин Константинович</w:t>
            </w:r>
          </w:p>
          <w:p w:rsidR="006C75EA" w:rsidRDefault="006C75EA">
            <w:pPr>
              <w:jc w:val="center"/>
              <w:rPr>
                <w:b/>
                <w:sz w:val="20"/>
                <w:szCs w:val="20"/>
              </w:rPr>
            </w:pPr>
            <w:r>
              <w:rPr>
                <w:b/>
                <w:sz w:val="20"/>
                <w:szCs w:val="20"/>
              </w:rPr>
              <w:t xml:space="preserve">тел.36-89-91 сайт: </w:t>
            </w:r>
            <w:hyperlink r:id="rId22" w:history="1">
              <w:r>
                <w:rPr>
                  <w:rStyle w:val="afd"/>
                  <w:rFonts w:eastAsiaTheme="majorEastAsia"/>
                  <w:b/>
                  <w:sz w:val="20"/>
                  <w:szCs w:val="20"/>
                  <w:lang w:val="en-US"/>
                </w:rPr>
                <w:t>www</w:t>
              </w:r>
              <w:r>
                <w:rPr>
                  <w:rStyle w:val="afd"/>
                  <w:rFonts w:eastAsiaTheme="majorEastAsia"/>
                  <w:b/>
                  <w:sz w:val="20"/>
                  <w:szCs w:val="20"/>
                </w:rPr>
                <w:t>.</w:t>
              </w:r>
              <w:r>
                <w:rPr>
                  <w:rStyle w:val="afd"/>
                  <w:rFonts w:eastAsiaTheme="majorEastAsia"/>
                  <w:b/>
                  <w:sz w:val="20"/>
                  <w:szCs w:val="20"/>
                  <w:lang w:val="en-US"/>
                </w:rPr>
                <w:t>kapremont</w:t>
              </w:r>
              <w:r>
                <w:rPr>
                  <w:rStyle w:val="afd"/>
                  <w:rFonts w:eastAsiaTheme="majorEastAsia"/>
                  <w:b/>
                  <w:sz w:val="20"/>
                  <w:szCs w:val="20"/>
                </w:rPr>
                <w:t>71.</w:t>
              </w:r>
              <w:r>
                <w:rPr>
                  <w:rStyle w:val="afd"/>
                  <w:rFonts w:eastAsiaTheme="majorEastAsia"/>
                  <w:b/>
                  <w:sz w:val="20"/>
                  <w:szCs w:val="20"/>
                  <w:lang w:val="en-US"/>
                </w:rPr>
                <w:t>ru</w:t>
              </w:r>
            </w:hyperlink>
          </w:p>
        </w:tc>
      </w:tr>
      <w:tr w:rsidR="006C75EA" w:rsidTr="006C75EA">
        <w:trPr>
          <w:trHeight w:val="1146"/>
        </w:trPr>
        <w:tc>
          <w:tcPr>
            <w:tcW w:w="998" w:type="pct"/>
            <w:tcBorders>
              <w:top w:val="single" w:sz="4" w:space="0" w:color="auto"/>
              <w:left w:val="single" w:sz="4" w:space="0" w:color="auto"/>
              <w:bottom w:val="single" w:sz="4" w:space="0" w:color="auto"/>
              <w:right w:val="single" w:sz="4" w:space="0" w:color="auto"/>
            </w:tcBorders>
            <w:hideMark/>
          </w:tcPr>
          <w:p w:rsidR="006C75EA" w:rsidRDefault="006C75EA">
            <w:pPr>
              <w:jc w:val="center"/>
              <w:rPr>
                <w:b/>
                <w:sz w:val="20"/>
                <w:szCs w:val="20"/>
              </w:rPr>
            </w:pPr>
            <w:r>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hideMark/>
          </w:tcPr>
          <w:p w:rsidR="006C75EA" w:rsidRDefault="006C75EA">
            <w:pPr>
              <w:jc w:val="center"/>
              <w:rPr>
                <w:b/>
                <w:sz w:val="20"/>
                <w:szCs w:val="20"/>
              </w:rPr>
            </w:pPr>
            <w:r>
              <w:rPr>
                <w:b/>
                <w:sz w:val="20"/>
                <w:szCs w:val="20"/>
              </w:rPr>
              <w:t xml:space="preserve"> ООО «________________»</w:t>
            </w:r>
          </w:p>
          <w:p w:rsidR="006C75EA" w:rsidRDefault="006C75EA">
            <w:pPr>
              <w:jc w:val="center"/>
              <w:rPr>
                <w:b/>
                <w:sz w:val="20"/>
                <w:szCs w:val="20"/>
              </w:rPr>
            </w:pPr>
            <w:r>
              <w:rPr>
                <w:b/>
                <w:sz w:val="20"/>
                <w:szCs w:val="20"/>
              </w:rPr>
              <w:t>Директор _____________________________________</w:t>
            </w:r>
          </w:p>
          <w:p w:rsidR="006C75EA" w:rsidRDefault="006C75EA">
            <w:pPr>
              <w:jc w:val="center"/>
              <w:rPr>
                <w:b/>
                <w:sz w:val="20"/>
                <w:szCs w:val="20"/>
              </w:rPr>
            </w:pPr>
            <w:r>
              <w:rPr>
                <w:b/>
                <w:sz w:val="20"/>
                <w:szCs w:val="20"/>
              </w:rPr>
              <w:t xml:space="preserve">Телефон __________   </w:t>
            </w:r>
          </w:p>
        </w:tc>
      </w:tr>
      <w:tr w:rsidR="006C75EA" w:rsidTr="006C75EA">
        <w:tc>
          <w:tcPr>
            <w:tcW w:w="998" w:type="pct"/>
            <w:tcBorders>
              <w:top w:val="single" w:sz="4" w:space="0" w:color="auto"/>
              <w:left w:val="single" w:sz="4" w:space="0" w:color="auto"/>
              <w:bottom w:val="single" w:sz="4" w:space="0" w:color="auto"/>
              <w:right w:val="single" w:sz="4" w:space="0" w:color="auto"/>
            </w:tcBorders>
            <w:hideMark/>
          </w:tcPr>
          <w:p w:rsidR="006C75EA" w:rsidRDefault="006C75EA">
            <w:pPr>
              <w:jc w:val="center"/>
              <w:rPr>
                <w:b/>
                <w:sz w:val="20"/>
                <w:szCs w:val="20"/>
              </w:rPr>
            </w:pPr>
            <w:r>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hideMark/>
          </w:tcPr>
          <w:p w:rsidR="006C75EA" w:rsidRDefault="006C75EA">
            <w:pPr>
              <w:jc w:val="center"/>
              <w:rPr>
                <w:b/>
                <w:sz w:val="20"/>
                <w:szCs w:val="20"/>
              </w:rPr>
            </w:pPr>
            <w:r>
              <w:rPr>
                <w:b/>
                <w:sz w:val="20"/>
                <w:szCs w:val="20"/>
              </w:rPr>
              <w:t xml:space="preserve"> </w:t>
            </w:r>
          </w:p>
        </w:tc>
      </w:tr>
      <w:tr w:rsidR="006C75EA" w:rsidTr="006C75EA">
        <w:tc>
          <w:tcPr>
            <w:tcW w:w="998" w:type="pct"/>
            <w:tcBorders>
              <w:top w:val="single" w:sz="4" w:space="0" w:color="auto"/>
              <w:left w:val="single" w:sz="4" w:space="0" w:color="auto"/>
              <w:bottom w:val="single" w:sz="4" w:space="0" w:color="auto"/>
              <w:right w:val="single" w:sz="4" w:space="0" w:color="auto"/>
            </w:tcBorders>
            <w:hideMark/>
          </w:tcPr>
          <w:p w:rsidR="006C75EA" w:rsidRDefault="006C75EA">
            <w:pPr>
              <w:jc w:val="center"/>
              <w:rPr>
                <w:b/>
                <w:sz w:val="20"/>
                <w:szCs w:val="20"/>
              </w:rPr>
            </w:pPr>
            <w:r>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hideMark/>
          </w:tcPr>
          <w:p w:rsidR="006C75EA" w:rsidRDefault="006C75EA">
            <w:pPr>
              <w:jc w:val="center"/>
              <w:rPr>
                <w:b/>
                <w:sz w:val="20"/>
                <w:szCs w:val="20"/>
              </w:rPr>
            </w:pPr>
            <w:r>
              <w:rPr>
                <w:b/>
                <w:sz w:val="20"/>
                <w:szCs w:val="20"/>
              </w:rPr>
              <w:t>ФИО ответственного ____________________________</w:t>
            </w:r>
          </w:p>
          <w:p w:rsidR="006C75EA" w:rsidRDefault="006C75EA">
            <w:pPr>
              <w:jc w:val="center"/>
              <w:rPr>
                <w:b/>
                <w:sz w:val="20"/>
                <w:szCs w:val="20"/>
              </w:rPr>
            </w:pPr>
            <w:r>
              <w:rPr>
                <w:b/>
                <w:sz w:val="20"/>
                <w:szCs w:val="20"/>
              </w:rPr>
              <w:t xml:space="preserve">Телефон __________________ </w:t>
            </w:r>
          </w:p>
        </w:tc>
      </w:tr>
      <w:tr w:rsidR="006C75EA" w:rsidTr="006C75EA">
        <w:tc>
          <w:tcPr>
            <w:tcW w:w="1609" w:type="pct"/>
            <w:gridSpan w:val="2"/>
            <w:tcBorders>
              <w:top w:val="single" w:sz="4" w:space="0" w:color="auto"/>
              <w:left w:val="nil"/>
              <w:bottom w:val="nil"/>
              <w:right w:val="nil"/>
            </w:tcBorders>
          </w:tcPr>
          <w:p w:rsidR="006C75EA" w:rsidRDefault="006C75EA">
            <w:pPr>
              <w:rPr>
                <w:b/>
                <w:sz w:val="20"/>
                <w:szCs w:val="20"/>
              </w:rPr>
            </w:pPr>
          </w:p>
        </w:tc>
        <w:tc>
          <w:tcPr>
            <w:tcW w:w="3391" w:type="pct"/>
            <w:tcBorders>
              <w:top w:val="single" w:sz="4" w:space="0" w:color="auto"/>
              <w:left w:val="nil"/>
              <w:bottom w:val="nil"/>
              <w:right w:val="nil"/>
            </w:tcBorders>
          </w:tcPr>
          <w:p w:rsidR="006C75EA" w:rsidRDefault="006C75EA">
            <w:pPr>
              <w:jc w:val="center"/>
              <w:rPr>
                <w:b/>
                <w:sz w:val="20"/>
                <w:szCs w:val="20"/>
              </w:rPr>
            </w:pPr>
          </w:p>
        </w:tc>
      </w:tr>
    </w:tbl>
    <w:p w:rsidR="006C75EA" w:rsidRDefault="006C75EA" w:rsidP="006C75EA">
      <w:pPr>
        <w:rPr>
          <w:kern w:val="2"/>
          <w:sz w:val="20"/>
          <w:szCs w:val="20"/>
        </w:rPr>
      </w:pPr>
      <w:r>
        <w:rPr>
          <w:noProof/>
          <w:kern w:val="2"/>
          <w:lang w:eastAsia="ru-RU"/>
        </w:rPr>
        <w:drawing>
          <wp:anchor distT="0" distB="0" distL="114300" distR="114300" simplePos="0" relativeHeight="251658240" behindDoc="0" locked="0" layoutInCell="1" allowOverlap="1">
            <wp:simplePos x="0" y="0"/>
            <wp:positionH relativeFrom="column">
              <wp:posOffset>2540</wp:posOffset>
            </wp:positionH>
            <wp:positionV relativeFrom="paragraph">
              <wp:posOffset>-2540</wp:posOffset>
            </wp:positionV>
            <wp:extent cx="9732010" cy="1147445"/>
            <wp:effectExtent l="0" t="0" r="2540" b="0"/>
            <wp:wrapNone/>
            <wp:docPr id="5"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ывески на дом.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32010" cy="1147445"/>
                    </a:xfrm>
                    <a:prstGeom prst="rect">
                      <a:avLst/>
                    </a:prstGeom>
                    <a:noFill/>
                  </pic:spPr>
                </pic:pic>
              </a:graphicData>
            </a:graphic>
            <wp14:sizeRelH relativeFrom="page">
              <wp14:pctWidth>0</wp14:pctWidth>
            </wp14:sizeRelH>
            <wp14:sizeRelV relativeFrom="page">
              <wp14:pctHeight>0</wp14:pctHeight>
            </wp14:sizeRelV>
          </wp:anchor>
        </w:drawing>
      </w:r>
    </w:p>
    <w:p w:rsidR="006C75EA" w:rsidRDefault="006C75EA" w:rsidP="006C75EA">
      <w:pPr>
        <w:autoSpaceDE w:val="0"/>
        <w:autoSpaceDN w:val="0"/>
        <w:adjustRightInd w:val="0"/>
        <w:rPr>
          <w:color w:val="000000"/>
          <w:sz w:val="20"/>
          <w:szCs w:val="20"/>
        </w:rPr>
      </w:pPr>
    </w:p>
    <w:p w:rsidR="006C75EA" w:rsidRDefault="006C75EA" w:rsidP="006C75EA">
      <w:pPr>
        <w:pStyle w:val="affffd"/>
        <w:spacing w:before="0"/>
        <w:contextualSpacing/>
        <w:rPr>
          <w:kern w:val="2"/>
          <w:sz w:val="20"/>
          <w:szCs w:val="20"/>
        </w:rPr>
      </w:pPr>
    </w:p>
    <w:p w:rsidR="006C75EA" w:rsidRDefault="006C75EA" w:rsidP="006C75EA">
      <w:pPr>
        <w:pStyle w:val="affffd"/>
        <w:spacing w:before="0"/>
        <w:contextualSpacing/>
        <w:rPr>
          <w:b/>
          <w:bCs/>
          <w:kern w:val="2"/>
          <w:sz w:val="20"/>
          <w:szCs w:val="20"/>
        </w:rPr>
      </w:pPr>
    </w:p>
    <w:p w:rsidR="006C75EA" w:rsidRDefault="006C75EA" w:rsidP="006C75EA">
      <w:pPr>
        <w:pStyle w:val="affffd"/>
        <w:spacing w:before="0"/>
        <w:contextualSpacing/>
        <w:rPr>
          <w:b/>
          <w:bCs/>
          <w:kern w:val="2"/>
          <w:sz w:val="20"/>
          <w:szCs w:val="20"/>
        </w:rPr>
      </w:pPr>
    </w:p>
    <w:p w:rsidR="006C75EA" w:rsidRDefault="006C75EA" w:rsidP="006C75EA">
      <w:pPr>
        <w:pStyle w:val="affffd"/>
        <w:spacing w:before="0"/>
        <w:contextualSpacing/>
        <w:rPr>
          <w:b/>
          <w:bCs/>
          <w:kern w:val="2"/>
          <w:sz w:val="20"/>
          <w:szCs w:val="20"/>
        </w:rPr>
      </w:pPr>
    </w:p>
    <w:tbl>
      <w:tblPr>
        <w:tblW w:w="4950" w:type="pct"/>
        <w:tblLook w:val="04A0" w:firstRow="1" w:lastRow="0" w:firstColumn="1" w:lastColumn="0" w:noHBand="0" w:noVBand="1"/>
      </w:tblPr>
      <w:tblGrid>
        <w:gridCol w:w="438"/>
        <w:gridCol w:w="1223"/>
        <w:gridCol w:w="706"/>
        <w:gridCol w:w="278"/>
        <w:gridCol w:w="444"/>
        <w:gridCol w:w="169"/>
        <w:gridCol w:w="564"/>
        <w:gridCol w:w="92"/>
        <w:gridCol w:w="187"/>
        <w:gridCol w:w="567"/>
        <w:gridCol w:w="190"/>
        <w:gridCol w:w="417"/>
        <w:gridCol w:w="164"/>
        <w:gridCol w:w="724"/>
        <w:gridCol w:w="72"/>
        <w:gridCol w:w="269"/>
        <w:gridCol w:w="462"/>
        <w:gridCol w:w="394"/>
        <w:gridCol w:w="328"/>
        <w:gridCol w:w="215"/>
        <w:gridCol w:w="557"/>
        <w:gridCol w:w="177"/>
        <w:gridCol w:w="323"/>
        <w:gridCol w:w="304"/>
        <w:gridCol w:w="356"/>
        <w:gridCol w:w="366"/>
        <w:gridCol w:w="396"/>
        <w:gridCol w:w="376"/>
        <w:gridCol w:w="444"/>
        <w:gridCol w:w="311"/>
        <w:gridCol w:w="62"/>
        <w:gridCol w:w="510"/>
        <w:gridCol w:w="152"/>
        <w:gridCol w:w="724"/>
        <w:gridCol w:w="167"/>
        <w:gridCol w:w="588"/>
        <w:gridCol w:w="221"/>
        <w:gridCol w:w="192"/>
        <w:gridCol w:w="420"/>
        <w:gridCol w:w="85"/>
        <w:gridCol w:w="448"/>
        <w:gridCol w:w="59"/>
        <w:gridCol w:w="279"/>
      </w:tblGrid>
      <w:tr w:rsidR="006C75EA" w:rsidTr="006C75EA">
        <w:trPr>
          <w:trHeight w:val="480"/>
        </w:trPr>
        <w:tc>
          <w:tcPr>
            <w:tcW w:w="1213" w:type="pct"/>
            <w:gridSpan w:val="7"/>
            <w:noWrap/>
            <w:vAlign w:val="bottom"/>
          </w:tcPr>
          <w:p w:rsidR="006C75EA" w:rsidRDefault="006C75EA">
            <w:pPr>
              <w:rPr>
                <w:color w:val="000000"/>
                <w:kern w:val="2"/>
                <w:sz w:val="20"/>
                <w:szCs w:val="20"/>
              </w:rPr>
            </w:pPr>
          </w:p>
          <w:p w:rsidR="006C75EA" w:rsidRDefault="006C75EA">
            <w:pPr>
              <w:rPr>
                <w:color w:val="000000"/>
                <w:sz w:val="20"/>
                <w:szCs w:val="20"/>
              </w:rPr>
            </w:pPr>
            <w:r>
              <w:rPr>
                <w:color w:val="000000"/>
                <w:sz w:val="20"/>
                <w:szCs w:val="20"/>
              </w:rPr>
              <w:t>"___"    _____________ 2016 г.</w:t>
            </w:r>
          </w:p>
        </w:tc>
        <w:tc>
          <w:tcPr>
            <w:tcW w:w="357" w:type="pct"/>
            <w:gridSpan w:val="4"/>
            <w:noWrap/>
            <w:vAlign w:val="bottom"/>
            <w:hideMark/>
          </w:tcPr>
          <w:p w:rsidR="006C75EA" w:rsidRDefault="006C75EA">
            <w:pPr>
              <w:rPr>
                <w:color w:val="000000"/>
                <w:sz w:val="20"/>
                <w:szCs w:val="20"/>
              </w:rPr>
            </w:pPr>
          </w:p>
        </w:tc>
        <w:tc>
          <w:tcPr>
            <w:tcW w:w="163"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44" w:type="pct"/>
            <w:gridSpan w:val="3"/>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349" w:type="pct"/>
            <w:gridSpan w:val="3"/>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677" w:type="pct"/>
            <w:gridSpan w:val="7"/>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59"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44"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1354" w:type="pct"/>
            <w:gridSpan w:val="13"/>
            <w:tcBorders>
              <w:top w:val="nil"/>
              <w:left w:val="nil"/>
              <w:bottom w:val="single" w:sz="4" w:space="0" w:color="auto"/>
              <w:right w:val="nil"/>
            </w:tcBorders>
            <w:noWrap/>
            <w:vAlign w:val="bottom"/>
          </w:tcPr>
          <w:p w:rsidR="006C75EA" w:rsidRDefault="006C75EA">
            <w:pPr>
              <w:jc w:val="right"/>
              <w:rPr>
                <w:bCs/>
                <w:color w:val="000000"/>
                <w:kern w:val="2"/>
                <w:sz w:val="20"/>
                <w:szCs w:val="20"/>
              </w:rPr>
            </w:pPr>
          </w:p>
          <w:p w:rsidR="006C75EA" w:rsidRDefault="006C75EA">
            <w:pPr>
              <w:jc w:val="right"/>
              <w:rPr>
                <w:color w:val="000000"/>
                <w:sz w:val="20"/>
                <w:szCs w:val="20"/>
              </w:rPr>
            </w:pPr>
            <w:r>
              <w:rPr>
                <w:bCs/>
                <w:color w:val="000000"/>
                <w:sz w:val="20"/>
                <w:szCs w:val="20"/>
              </w:rPr>
              <w:t>Приложение № 5 к Договору</w:t>
            </w:r>
          </w:p>
          <w:p w:rsidR="006C75EA" w:rsidRDefault="006C75EA">
            <w:pPr>
              <w:jc w:val="right"/>
              <w:rPr>
                <w:color w:val="000000"/>
                <w:sz w:val="20"/>
                <w:szCs w:val="20"/>
              </w:rPr>
            </w:pPr>
            <w:r>
              <w:rPr>
                <w:bCs/>
                <w:color w:val="000000"/>
                <w:sz w:val="20"/>
                <w:szCs w:val="20"/>
              </w:rPr>
              <w:t>№ _______________________</w:t>
            </w:r>
          </w:p>
          <w:p w:rsidR="006C75EA" w:rsidRDefault="006C75EA">
            <w:pPr>
              <w:jc w:val="right"/>
              <w:rPr>
                <w:color w:val="000000"/>
                <w:sz w:val="20"/>
                <w:szCs w:val="20"/>
              </w:rPr>
            </w:pPr>
            <w:r>
              <w:rPr>
                <w:bCs/>
                <w:color w:val="000000"/>
                <w:sz w:val="20"/>
                <w:szCs w:val="20"/>
              </w:rPr>
              <w:t>от «___» ___________ 20__ г.</w:t>
            </w:r>
          </w:p>
          <w:p w:rsidR="006C75EA" w:rsidRDefault="006C75EA">
            <w:pPr>
              <w:jc w:val="center"/>
              <w:rPr>
                <w:color w:val="000000"/>
                <w:sz w:val="20"/>
                <w:szCs w:val="20"/>
              </w:rPr>
            </w:pPr>
          </w:p>
          <w:p w:rsidR="006C75EA" w:rsidRDefault="006C75EA">
            <w:pPr>
              <w:jc w:val="center"/>
              <w:rPr>
                <w:color w:val="000000"/>
                <w:sz w:val="20"/>
                <w:szCs w:val="20"/>
              </w:rPr>
            </w:pPr>
            <w:r>
              <w:rPr>
                <w:color w:val="000000"/>
                <w:sz w:val="20"/>
                <w:szCs w:val="20"/>
              </w:rPr>
              <w:t> </w:t>
            </w:r>
          </w:p>
        </w:tc>
        <w:tc>
          <w:tcPr>
            <w:tcW w:w="140" w:type="pct"/>
            <w:noWrap/>
            <w:vAlign w:val="bottom"/>
            <w:hideMark/>
          </w:tcPr>
          <w:p w:rsidR="006C75EA" w:rsidRDefault="006C75EA">
            <w:pPr>
              <w:rPr>
                <w:color w:val="000000"/>
                <w:sz w:val="20"/>
                <w:szCs w:val="20"/>
              </w:rPr>
            </w:pPr>
          </w:p>
        </w:tc>
      </w:tr>
      <w:tr w:rsidR="006C75EA" w:rsidTr="006C75EA">
        <w:trPr>
          <w:trHeight w:val="300"/>
        </w:trPr>
        <w:tc>
          <w:tcPr>
            <w:tcW w:w="793" w:type="pct"/>
            <w:gridSpan w:val="4"/>
            <w:noWrap/>
            <w:hideMark/>
          </w:tcPr>
          <w:p w:rsidR="006C75EA" w:rsidRDefault="006C75EA">
            <w:pPr>
              <w:rPr>
                <w:color w:val="000000"/>
                <w:kern w:val="2"/>
                <w:sz w:val="20"/>
                <w:szCs w:val="20"/>
              </w:rPr>
            </w:pPr>
            <w:r>
              <w:rPr>
                <w:color w:val="000000"/>
                <w:sz w:val="20"/>
                <w:szCs w:val="20"/>
              </w:rPr>
              <w:t xml:space="preserve">                        (дата)</w:t>
            </w:r>
          </w:p>
        </w:tc>
        <w:tc>
          <w:tcPr>
            <w:tcW w:w="175" w:type="pct"/>
            <w:gridSpan w:val="2"/>
            <w:noWrap/>
            <w:vAlign w:val="bottom"/>
            <w:hideMark/>
          </w:tcPr>
          <w:p w:rsidR="006C75EA" w:rsidRDefault="006C75EA">
            <w:pPr>
              <w:rPr>
                <w:color w:val="000000"/>
                <w:sz w:val="20"/>
                <w:szCs w:val="20"/>
              </w:rPr>
            </w:pPr>
          </w:p>
        </w:tc>
        <w:tc>
          <w:tcPr>
            <w:tcW w:w="245"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357" w:type="pct"/>
            <w:gridSpan w:val="4"/>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163"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1270" w:type="pct"/>
            <w:gridSpan w:val="13"/>
            <w:noWrap/>
            <w:hideMark/>
          </w:tcPr>
          <w:p w:rsidR="006C75EA" w:rsidRDefault="006C75EA">
            <w:pPr>
              <w:jc w:val="center"/>
              <w:rPr>
                <w:color w:val="000000"/>
                <w:kern w:val="2"/>
                <w:sz w:val="20"/>
                <w:szCs w:val="20"/>
              </w:rPr>
            </w:pPr>
            <w:r>
              <w:rPr>
                <w:color w:val="000000"/>
                <w:sz w:val="20"/>
                <w:szCs w:val="20"/>
              </w:rPr>
              <w:t xml:space="preserve">                                                                                     </w:t>
            </w:r>
          </w:p>
        </w:tc>
        <w:tc>
          <w:tcPr>
            <w:tcW w:w="259" w:type="pct"/>
            <w:gridSpan w:val="2"/>
            <w:noWrap/>
            <w:vAlign w:val="bottom"/>
            <w:hideMark/>
          </w:tcPr>
          <w:p w:rsidR="006C75EA" w:rsidRDefault="006C75EA">
            <w:pPr>
              <w:rPr>
                <w:color w:val="000000"/>
                <w:sz w:val="20"/>
                <w:szCs w:val="20"/>
              </w:rPr>
            </w:pPr>
          </w:p>
        </w:tc>
        <w:tc>
          <w:tcPr>
            <w:tcW w:w="244"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1354" w:type="pct"/>
            <w:gridSpan w:val="13"/>
            <w:tcBorders>
              <w:top w:val="single" w:sz="4" w:space="0" w:color="auto"/>
              <w:left w:val="nil"/>
              <w:bottom w:val="nil"/>
              <w:right w:val="nil"/>
            </w:tcBorders>
            <w:noWrap/>
            <w:vAlign w:val="bottom"/>
            <w:hideMark/>
          </w:tcPr>
          <w:p w:rsidR="006C75EA" w:rsidRDefault="006C75EA">
            <w:pPr>
              <w:jc w:val="center"/>
              <w:rPr>
                <w:color w:val="000000"/>
                <w:kern w:val="2"/>
                <w:sz w:val="20"/>
                <w:szCs w:val="20"/>
              </w:rPr>
            </w:pPr>
            <w:r>
              <w:rPr>
                <w:color w:val="000000"/>
                <w:sz w:val="20"/>
                <w:szCs w:val="20"/>
              </w:rPr>
              <w:t xml:space="preserve">     (наименование организации)</w:t>
            </w:r>
          </w:p>
        </w:tc>
        <w:tc>
          <w:tcPr>
            <w:tcW w:w="140" w:type="pct"/>
            <w:noWrap/>
            <w:vAlign w:val="bottom"/>
            <w:hideMark/>
          </w:tcPr>
          <w:p w:rsidR="006C75EA" w:rsidRDefault="006C75EA">
            <w:pPr>
              <w:rPr>
                <w:color w:val="000000"/>
                <w:sz w:val="20"/>
                <w:szCs w:val="20"/>
              </w:rPr>
            </w:pPr>
          </w:p>
        </w:tc>
      </w:tr>
      <w:tr w:rsidR="006C75EA" w:rsidTr="006C75EA">
        <w:trPr>
          <w:trHeight w:val="300"/>
        </w:trPr>
        <w:tc>
          <w:tcPr>
            <w:tcW w:w="172"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621" w:type="pct"/>
            <w:gridSpan w:val="3"/>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175"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45"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357" w:type="pct"/>
            <w:gridSpan w:val="4"/>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163"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44" w:type="pct"/>
            <w:gridSpan w:val="3"/>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349" w:type="pct"/>
            <w:gridSpan w:val="3"/>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171"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44"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62" w:type="pct"/>
            <w:gridSpan w:val="3"/>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59"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44"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63" w:type="pct"/>
            <w:gridSpan w:val="3"/>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59" w:type="pct"/>
            <w:gridSpan w:val="3"/>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156"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168"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58"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44"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146"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r>
      <w:tr w:rsidR="006C75EA" w:rsidTr="006C75EA">
        <w:trPr>
          <w:trHeight w:val="390"/>
        </w:trPr>
        <w:tc>
          <w:tcPr>
            <w:tcW w:w="5000" w:type="pct"/>
            <w:gridSpan w:val="43"/>
            <w:noWrap/>
            <w:vAlign w:val="bottom"/>
            <w:hideMark/>
          </w:tcPr>
          <w:p w:rsidR="006C75EA" w:rsidRDefault="006C75EA">
            <w:pPr>
              <w:jc w:val="center"/>
              <w:rPr>
                <w:b/>
                <w:bCs/>
                <w:color w:val="000000"/>
                <w:kern w:val="2"/>
                <w:sz w:val="20"/>
                <w:szCs w:val="20"/>
              </w:rPr>
            </w:pPr>
            <w:r>
              <w:rPr>
                <w:b/>
                <w:bCs/>
                <w:color w:val="000000"/>
                <w:sz w:val="20"/>
                <w:szCs w:val="20"/>
              </w:rPr>
              <w:t>ОТЧЕТ</w:t>
            </w:r>
          </w:p>
        </w:tc>
      </w:tr>
      <w:tr w:rsidR="006C75EA" w:rsidTr="006C75EA">
        <w:trPr>
          <w:trHeight w:val="705"/>
        </w:trPr>
        <w:tc>
          <w:tcPr>
            <w:tcW w:w="5000" w:type="pct"/>
            <w:gridSpan w:val="43"/>
            <w:vAlign w:val="bottom"/>
            <w:hideMark/>
          </w:tcPr>
          <w:p w:rsidR="006C75EA" w:rsidRDefault="006C75EA">
            <w:pPr>
              <w:jc w:val="center"/>
              <w:rPr>
                <w:b/>
                <w:bCs/>
                <w:color w:val="000000"/>
                <w:sz w:val="20"/>
                <w:szCs w:val="20"/>
              </w:rPr>
            </w:pPr>
            <w:r>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6C75EA" w:rsidTr="006C75EA">
        <w:trPr>
          <w:trHeight w:val="300"/>
        </w:trPr>
        <w:tc>
          <w:tcPr>
            <w:tcW w:w="172" w:type="pct"/>
            <w:noWrap/>
            <w:vAlign w:val="bottom"/>
            <w:hideMark/>
          </w:tcPr>
          <w:p w:rsidR="006C75EA" w:rsidRDefault="006C75EA">
            <w:pPr>
              <w:rPr>
                <w:b/>
                <w:bCs/>
                <w:color w:val="000000"/>
                <w:sz w:val="20"/>
                <w:szCs w:val="20"/>
              </w:rPr>
            </w:pPr>
          </w:p>
        </w:tc>
        <w:tc>
          <w:tcPr>
            <w:tcW w:w="277"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519" w:type="pct"/>
            <w:gridSpan w:val="4"/>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45"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77"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443" w:type="pct"/>
            <w:gridSpan w:val="3"/>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44" w:type="pct"/>
            <w:gridSpan w:val="3"/>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77"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443" w:type="pct"/>
            <w:gridSpan w:val="4"/>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44"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77"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444" w:type="pct"/>
            <w:gridSpan w:val="4"/>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44"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78"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444" w:type="pct"/>
            <w:gridSpan w:val="4"/>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156"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77"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349" w:type="pct"/>
            <w:gridSpan w:val="3"/>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44"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146"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r>
      <w:tr w:rsidR="006C75EA" w:rsidTr="006C75EA">
        <w:trPr>
          <w:trHeight w:val="300"/>
        </w:trPr>
        <w:tc>
          <w:tcPr>
            <w:tcW w:w="172" w:type="pct"/>
            <w:vMerge w:val="restart"/>
            <w:tcBorders>
              <w:top w:val="single" w:sz="4" w:space="0" w:color="auto"/>
              <w:left w:val="single" w:sz="4" w:space="0" w:color="auto"/>
              <w:bottom w:val="single" w:sz="4" w:space="0" w:color="000000"/>
              <w:right w:val="single" w:sz="4" w:space="0" w:color="auto"/>
            </w:tcBorders>
            <w:vAlign w:val="center"/>
            <w:hideMark/>
          </w:tcPr>
          <w:p w:rsidR="006C75EA" w:rsidRDefault="006C75EA">
            <w:pPr>
              <w:jc w:val="center"/>
              <w:rPr>
                <w:b/>
                <w:bCs/>
                <w:color w:val="000000"/>
                <w:kern w:val="2"/>
                <w:sz w:val="20"/>
                <w:szCs w:val="20"/>
              </w:rPr>
            </w:pPr>
            <w:r>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noWrap/>
            <w:vAlign w:val="center"/>
            <w:hideMark/>
          </w:tcPr>
          <w:p w:rsidR="006C75EA" w:rsidRDefault="006C75EA">
            <w:pPr>
              <w:jc w:val="center"/>
              <w:rPr>
                <w:b/>
                <w:bCs/>
                <w:color w:val="000000"/>
                <w:sz w:val="20"/>
                <w:szCs w:val="20"/>
              </w:rPr>
            </w:pPr>
            <w:r>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noWrap/>
            <w:vAlign w:val="bottom"/>
            <w:hideMark/>
          </w:tcPr>
          <w:p w:rsidR="006C75EA" w:rsidRDefault="006C75EA">
            <w:pPr>
              <w:jc w:val="center"/>
              <w:rPr>
                <w:b/>
                <w:bCs/>
                <w:color w:val="000000"/>
                <w:sz w:val="20"/>
                <w:szCs w:val="20"/>
              </w:rPr>
            </w:pPr>
            <w:r>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noWrap/>
            <w:vAlign w:val="bottom"/>
            <w:hideMark/>
          </w:tcPr>
          <w:p w:rsidR="006C75EA" w:rsidRDefault="006C75EA">
            <w:pPr>
              <w:jc w:val="center"/>
              <w:rPr>
                <w:b/>
                <w:bCs/>
                <w:color w:val="000000"/>
                <w:sz w:val="20"/>
                <w:szCs w:val="20"/>
              </w:rPr>
            </w:pPr>
            <w:r>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noWrap/>
            <w:vAlign w:val="bottom"/>
            <w:hideMark/>
          </w:tcPr>
          <w:p w:rsidR="006C75EA" w:rsidRDefault="006C75EA">
            <w:pPr>
              <w:jc w:val="center"/>
              <w:rPr>
                <w:b/>
                <w:bCs/>
                <w:color w:val="000000"/>
                <w:sz w:val="20"/>
                <w:szCs w:val="20"/>
              </w:rPr>
            </w:pPr>
            <w:r>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noWrap/>
            <w:vAlign w:val="bottom"/>
            <w:hideMark/>
          </w:tcPr>
          <w:p w:rsidR="006C75EA" w:rsidRDefault="006C75EA">
            <w:pPr>
              <w:jc w:val="center"/>
              <w:rPr>
                <w:b/>
                <w:bCs/>
                <w:color w:val="000000"/>
                <w:sz w:val="20"/>
                <w:szCs w:val="20"/>
              </w:rPr>
            </w:pPr>
            <w:r>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noWrap/>
            <w:vAlign w:val="bottom"/>
            <w:hideMark/>
          </w:tcPr>
          <w:p w:rsidR="006C75EA" w:rsidRDefault="006C75EA">
            <w:pPr>
              <w:jc w:val="center"/>
              <w:rPr>
                <w:b/>
                <w:bCs/>
                <w:color w:val="000000"/>
                <w:sz w:val="20"/>
                <w:szCs w:val="20"/>
              </w:rPr>
            </w:pPr>
            <w:r>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noWrap/>
            <w:vAlign w:val="bottom"/>
            <w:hideMark/>
          </w:tcPr>
          <w:p w:rsidR="006C75EA" w:rsidRDefault="006C75EA">
            <w:pPr>
              <w:jc w:val="center"/>
              <w:rPr>
                <w:b/>
                <w:bCs/>
                <w:color w:val="000000"/>
                <w:sz w:val="20"/>
                <w:szCs w:val="20"/>
              </w:rPr>
            </w:pPr>
            <w:r>
              <w:rPr>
                <w:b/>
                <w:bCs/>
                <w:color w:val="000000"/>
                <w:sz w:val="20"/>
                <w:szCs w:val="20"/>
              </w:rPr>
              <w:t>Фасад</w:t>
            </w:r>
          </w:p>
        </w:tc>
      </w:tr>
      <w:tr w:rsidR="006C75EA" w:rsidTr="006C75EA">
        <w:trPr>
          <w:trHeight w:val="7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C75EA" w:rsidRDefault="006C75EA">
            <w:pPr>
              <w:suppressAutoHyphens w:val="0"/>
              <w:spacing w:after="0"/>
              <w:jc w:val="left"/>
              <w:rPr>
                <w:b/>
                <w:bCs/>
                <w:color w:val="000000"/>
                <w:kern w:val="2"/>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C75EA" w:rsidRDefault="006C75EA">
            <w:pPr>
              <w:suppressAutoHyphens w:val="0"/>
              <w:spacing w:after="0"/>
              <w:jc w:val="left"/>
              <w:rPr>
                <w:b/>
                <w:bCs/>
                <w:color w:val="000000"/>
                <w:kern w:val="2"/>
                <w:sz w:val="20"/>
                <w:szCs w:val="20"/>
              </w:rPr>
            </w:pPr>
          </w:p>
        </w:tc>
        <w:tc>
          <w:tcPr>
            <w:tcW w:w="276" w:type="pct"/>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дата начала</w:t>
            </w:r>
          </w:p>
        </w:tc>
        <w:tc>
          <w:tcPr>
            <w:tcW w:w="186" w:type="pct"/>
            <w:gridSpan w:val="2"/>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дата оконч.</w:t>
            </w:r>
          </w:p>
        </w:tc>
        <w:tc>
          <w:tcPr>
            <w:tcW w:w="321" w:type="pct"/>
            <w:gridSpan w:val="3"/>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 выпол-нения</w:t>
            </w:r>
          </w:p>
        </w:tc>
        <w:tc>
          <w:tcPr>
            <w:tcW w:w="276" w:type="pct"/>
            <w:gridSpan w:val="2"/>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дата начала</w:t>
            </w:r>
          </w:p>
        </w:tc>
        <w:tc>
          <w:tcPr>
            <w:tcW w:w="276" w:type="pct"/>
            <w:gridSpan w:val="3"/>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дата оконч.</w:t>
            </w:r>
          </w:p>
        </w:tc>
        <w:tc>
          <w:tcPr>
            <w:tcW w:w="185" w:type="pct"/>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 выпол-нения</w:t>
            </w:r>
          </w:p>
        </w:tc>
        <w:tc>
          <w:tcPr>
            <w:tcW w:w="230" w:type="pct"/>
            <w:gridSpan w:val="3"/>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дата начала</w:t>
            </w:r>
          </w:p>
        </w:tc>
        <w:tc>
          <w:tcPr>
            <w:tcW w:w="230" w:type="pct"/>
            <w:gridSpan w:val="2"/>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дата оконч.</w:t>
            </w:r>
          </w:p>
        </w:tc>
        <w:tc>
          <w:tcPr>
            <w:tcW w:w="276" w:type="pct"/>
            <w:gridSpan w:val="2"/>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 выпол-нения</w:t>
            </w:r>
          </w:p>
        </w:tc>
        <w:tc>
          <w:tcPr>
            <w:tcW w:w="185" w:type="pct"/>
            <w:gridSpan w:val="3"/>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дата начала</w:t>
            </w:r>
          </w:p>
        </w:tc>
        <w:tc>
          <w:tcPr>
            <w:tcW w:w="230" w:type="pct"/>
            <w:gridSpan w:val="2"/>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дата оконч.</w:t>
            </w:r>
          </w:p>
        </w:tc>
        <w:tc>
          <w:tcPr>
            <w:tcW w:w="276" w:type="pct"/>
            <w:gridSpan w:val="2"/>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 выпол-нения</w:t>
            </w:r>
          </w:p>
        </w:tc>
        <w:tc>
          <w:tcPr>
            <w:tcW w:w="183" w:type="pct"/>
            <w:gridSpan w:val="2"/>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дата начала</w:t>
            </w:r>
          </w:p>
        </w:tc>
        <w:tc>
          <w:tcPr>
            <w:tcW w:w="231" w:type="pct"/>
            <w:gridSpan w:val="3"/>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дата окон.</w:t>
            </w:r>
          </w:p>
        </w:tc>
        <w:tc>
          <w:tcPr>
            <w:tcW w:w="184" w:type="pct"/>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 выпол-нения</w:t>
            </w:r>
          </w:p>
        </w:tc>
        <w:tc>
          <w:tcPr>
            <w:tcW w:w="190" w:type="pct"/>
            <w:gridSpan w:val="2"/>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дата начала</w:t>
            </w:r>
          </w:p>
        </w:tc>
        <w:tc>
          <w:tcPr>
            <w:tcW w:w="404" w:type="pct"/>
            <w:gridSpan w:val="3"/>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дата оконч.</w:t>
            </w:r>
          </w:p>
        </w:tc>
        <w:tc>
          <w:tcPr>
            <w:tcW w:w="412" w:type="pct"/>
            <w:gridSpan w:val="4"/>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 выпол-нения</w:t>
            </w:r>
          </w:p>
        </w:tc>
      </w:tr>
      <w:tr w:rsidR="006C75EA" w:rsidTr="006C75EA">
        <w:trPr>
          <w:trHeight w:val="300"/>
        </w:trPr>
        <w:tc>
          <w:tcPr>
            <w:tcW w:w="172" w:type="pct"/>
            <w:tcBorders>
              <w:top w:val="nil"/>
              <w:left w:val="single" w:sz="4" w:space="0" w:color="auto"/>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7"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32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3"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4"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9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04"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12" w:type="pct"/>
            <w:gridSpan w:val="4"/>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r>
      <w:tr w:rsidR="006C75EA" w:rsidTr="006C75EA">
        <w:trPr>
          <w:trHeight w:val="300"/>
        </w:trPr>
        <w:tc>
          <w:tcPr>
            <w:tcW w:w="172" w:type="pct"/>
            <w:tcBorders>
              <w:top w:val="nil"/>
              <w:left w:val="single" w:sz="4" w:space="0" w:color="auto"/>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7"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32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3"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4"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9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04"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12" w:type="pct"/>
            <w:gridSpan w:val="4"/>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r>
      <w:tr w:rsidR="006C75EA" w:rsidTr="006C75EA">
        <w:trPr>
          <w:trHeight w:val="300"/>
        </w:trPr>
        <w:tc>
          <w:tcPr>
            <w:tcW w:w="172" w:type="pct"/>
            <w:tcBorders>
              <w:top w:val="nil"/>
              <w:left w:val="single" w:sz="4" w:space="0" w:color="auto"/>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7"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32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gridSpan w:val="3"/>
            <w:tcBorders>
              <w:top w:val="nil"/>
              <w:left w:val="nil"/>
              <w:bottom w:val="single" w:sz="4" w:space="0" w:color="auto"/>
              <w:right w:val="single" w:sz="4" w:space="0" w:color="auto"/>
            </w:tcBorders>
            <w:noWrap/>
            <w:vAlign w:val="bottom"/>
            <w:hideMark/>
          </w:tcPr>
          <w:p w:rsidR="006C75EA" w:rsidRDefault="006C75EA">
            <w:pPr>
              <w:jc w:val="cente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3"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4"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9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04"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12" w:type="pct"/>
            <w:gridSpan w:val="4"/>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r>
      <w:tr w:rsidR="006C75EA" w:rsidTr="006C75EA">
        <w:trPr>
          <w:trHeight w:val="300"/>
        </w:trPr>
        <w:tc>
          <w:tcPr>
            <w:tcW w:w="172" w:type="pct"/>
            <w:tcBorders>
              <w:top w:val="nil"/>
              <w:left w:val="single" w:sz="4" w:space="0" w:color="auto"/>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7"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32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3"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4"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9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04"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12" w:type="pct"/>
            <w:gridSpan w:val="4"/>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r>
      <w:tr w:rsidR="006C75EA" w:rsidTr="006C75EA">
        <w:trPr>
          <w:trHeight w:val="300"/>
        </w:trPr>
        <w:tc>
          <w:tcPr>
            <w:tcW w:w="172" w:type="pct"/>
            <w:tcBorders>
              <w:top w:val="nil"/>
              <w:left w:val="single" w:sz="4" w:space="0" w:color="auto"/>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7"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32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3"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4"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9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04"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12" w:type="pct"/>
            <w:gridSpan w:val="4"/>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r>
      <w:tr w:rsidR="006C75EA" w:rsidTr="006C75EA">
        <w:trPr>
          <w:trHeight w:val="300"/>
        </w:trPr>
        <w:tc>
          <w:tcPr>
            <w:tcW w:w="172" w:type="pct"/>
            <w:tcBorders>
              <w:top w:val="nil"/>
              <w:left w:val="single" w:sz="4" w:space="0" w:color="auto"/>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7"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32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3"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4"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9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04"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12" w:type="pct"/>
            <w:gridSpan w:val="4"/>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r>
      <w:tr w:rsidR="006C75EA" w:rsidTr="006C75EA">
        <w:trPr>
          <w:trHeight w:val="300"/>
        </w:trPr>
        <w:tc>
          <w:tcPr>
            <w:tcW w:w="172" w:type="pct"/>
            <w:tcBorders>
              <w:top w:val="nil"/>
              <w:left w:val="single" w:sz="4" w:space="0" w:color="auto"/>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7"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32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3"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4"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9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04"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12" w:type="pct"/>
            <w:gridSpan w:val="4"/>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r>
      <w:tr w:rsidR="006C75EA" w:rsidTr="006C75EA">
        <w:trPr>
          <w:trHeight w:val="300"/>
        </w:trPr>
        <w:tc>
          <w:tcPr>
            <w:tcW w:w="172" w:type="pct"/>
            <w:tcBorders>
              <w:top w:val="nil"/>
              <w:left w:val="single" w:sz="4" w:space="0" w:color="auto"/>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7"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32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3"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4"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9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04"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12" w:type="pct"/>
            <w:gridSpan w:val="4"/>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r>
      <w:tr w:rsidR="006C75EA" w:rsidTr="006C75EA">
        <w:trPr>
          <w:trHeight w:val="300"/>
        </w:trPr>
        <w:tc>
          <w:tcPr>
            <w:tcW w:w="172" w:type="pct"/>
            <w:tcBorders>
              <w:top w:val="nil"/>
              <w:left w:val="single" w:sz="4" w:space="0" w:color="auto"/>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7"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32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3"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4"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9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04"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12" w:type="pct"/>
            <w:gridSpan w:val="4"/>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r>
      <w:tr w:rsidR="006C75EA" w:rsidTr="006C75EA">
        <w:trPr>
          <w:trHeight w:val="300"/>
        </w:trPr>
        <w:tc>
          <w:tcPr>
            <w:tcW w:w="172" w:type="pct"/>
            <w:tcBorders>
              <w:top w:val="nil"/>
              <w:left w:val="single" w:sz="4" w:space="0" w:color="auto"/>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7"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32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3"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4"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9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04"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12" w:type="pct"/>
            <w:gridSpan w:val="4"/>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r>
      <w:tr w:rsidR="006C75EA" w:rsidTr="006C75EA">
        <w:trPr>
          <w:trHeight w:val="840"/>
        </w:trPr>
        <w:tc>
          <w:tcPr>
            <w:tcW w:w="172" w:type="pct"/>
            <w:noWrap/>
            <w:vAlign w:val="bottom"/>
            <w:hideMark/>
          </w:tcPr>
          <w:p w:rsidR="006C75EA" w:rsidRDefault="006C75EA">
            <w:pPr>
              <w:rPr>
                <w:color w:val="000000"/>
                <w:sz w:val="20"/>
                <w:szCs w:val="20"/>
              </w:rPr>
            </w:pPr>
          </w:p>
        </w:tc>
        <w:tc>
          <w:tcPr>
            <w:tcW w:w="277"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76"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507" w:type="pct"/>
            <w:gridSpan w:val="5"/>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76"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921" w:type="pct"/>
            <w:gridSpan w:val="9"/>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76"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415" w:type="pct"/>
            <w:gridSpan w:val="5"/>
            <w:tcBorders>
              <w:top w:val="nil"/>
              <w:left w:val="nil"/>
              <w:bottom w:val="single" w:sz="4" w:space="0" w:color="auto"/>
              <w:right w:val="nil"/>
            </w:tcBorders>
            <w:noWrap/>
            <w:vAlign w:val="bottom"/>
            <w:hideMark/>
          </w:tcPr>
          <w:p w:rsidR="006C75EA" w:rsidRDefault="006C75EA">
            <w:pPr>
              <w:jc w:val="center"/>
              <w:rPr>
                <w:color w:val="000000"/>
                <w:kern w:val="2"/>
                <w:sz w:val="20"/>
                <w:szCs w:val="20"/>
              </w:rPr>
            </w:pPr>
            <w:r>
              <w:rPr>
                <w:color w:val="000000"/>
                <w:sz w:val="20"/>
                <w:szCs w:val="20"/>
              </w:rPr>
              <w:t> </w:t>
            </w:r>
          </w:p>
        </w:tc>
        <w:tc>
          <w:tcPr>
            <w:tcW w:w="276" w:type="pct"/>
            <w:gridSpan w:val="2"/>
            <w:noWrap/>
            <w:vAlign w:val="bottom"/>
            <w:hideMark/>
          </w:tcPr>
          <w:p w:rsidR="006C75EA" w:rsidRDefault="006C75EA">
            <w:pPr>
              <w:rPr>
                <w:color w:val="000000"/>
                <w:sz w:val="20"/>
                <w:szCs w:val="20"/>
              </w:rPr>
            </w:pPr>
          </w:p>
        </w:tc>
        <w:tc>
          <w:tcPr>
            <w:tcW w:w="414" w:type="pct"/>
            <w:gridSpan w:val="5"/>
            <w:tcBorders>
              <w:top w:val="nil"/>
              <w:left w:val="nil"/>
              <w:bottom w:val="single" w:sz="4" w:space="0" w:color="auto"/>
              <w:right w:val="nil"/>
            </w:tcBorders>
            <w:noWrap/>
            <w:vAlign w:val="bottom"/>
            <w:hideMark/>
          </w:tcPr>
          <w:p w:rsidR="006C75EA" w:rsidRDefault="006C75EA">
            <w:pPr>
              <w:jc w:val="center"/>
              <w:rPr>
                <w:color w:val="000000"/>
                <w:kern w:val="2"/>
                <w:sz w:val="20"/>
                <w:szCs w:val="20"/>
              </w:rPr>
            </w:pPr>
            <w:r>
              <w:rPr>
                <w:color w:val="000000"/>
                <w:sz w:val="20"/>
                <w:szCs w:val="20"/>
              </w:rPr>
              <w:t> </w:t>
            </w:r>
          </w:p>
        </w:tc>
        <w:tc>
          <w:tcPr>
            <w:tcW w:w="184" w:type="pct"/>
            <w:noWrap/>
            <w:vAlign w:val="bottom"/>
            <w:hideMark/>
          </w:tcPr>
          <w:p w:rsidR="006C75EA" w:rsidRDefault="006C75EA">
            <w:pPr>
              <w:rPr>
                <w:color w:val="000000"/>
                <w:sz w:val="20"/>
                <w:szCs w:val="20"/>
              </w:rPr>
            </w:pPr>
          </w:p>
        </w:tc>
        <w:tc>
          <w:tcPr>
            <w:tcW w:w="1006" w:type="pct"/>
            <w:gridSpan w:val="9"/>
            <w:tcBorders>
              <w:top w:val="nil"/>
              <w:left w:val="nil"/>
              <w:bottom w:val="single" w:sz="4" w:space="0" w:color="auto"/>
              <w:right w:val="nil"/>
            </w:tcBorders>
            <w:noWrap/>
            <w:vAlign w:val="bottom"/>
            <w:hideMark/>
          </w:tcPr>
          <w:p w:rsidR="006C75EA" w:rsidRDefault="006C75EA">
            <w:pPr>
              <w:jc w:val="center"/>
              <w:rPr>
                <w:color w:val="000000"/>
                <w:kern w:val="2"/>
                <w:sz w:val="20"/>
                <w:szCs w:val="20"/>
              </w:rPr>
            </w:pPr>
            <w:r>
              <w:rPr>
                <w:color w:val="000000"/>
                <w:sz w:val="20"/>
                <w:szCs w:val="20"/>
              </w:rPr>
              <w:t> </w:t>
            </w:r>
          </w:p>
        </w:tc>
      </w:tr>
      <w:tr w:rsidR="006C75EA" w:rsidTr="006C75EA">
        <w:trPr>
          <w:trHeight w:val="300"/>
        </w:trPr>
        <w:tc>
          <w:tcPr>
            <w:tcW w:w="172" w:type="pct"/>
            <w:noWrap/>
            <w:vAlign w:val="bottom"/>
            <w:hideMark/>
          </w:tcPr>
          <w:p w:rsidR="006C75EA" w:rsidRDefault="006C75EA">
            <w:pPr>
              <w:rPr>
                <w:color w:val="000000"/>
                <w:sz w:val="20"/>
                <w:szCs w:val="20"/>
              </w:rPr>
            </w:pPr>
          </w:p>
        </w:tc>
        <w:tc>
          <w:tcPr>
            <w:tcW w:w="277"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76"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507" w:type="pct"/>
            <w:gridSpan w:val="5"/>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76"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921" w:type="pct"/>
            <w:gridSpan w:val="9"/>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76"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415" w:type="pct"/>
            <w:gridSpan w:val="5"/>
            <w:tcBorders>
              <w:top w:val="single" w:sz="4" w:space="0" w:color="auto"/>
              <w:left w:val="nil"/>
              <w:bottom w:val="nil"/>
              <w:right w:val="nil"/>
            </w:tcBorders>
            <w:noWrap/>
            <w:vAlign w:val="bottom"/>
            <w:hideMark/>
          </w:tcPr>
          <w:p w:rsidR="006C75EA" w:rsidRDefault="006C75EA">
            <w:pPr>
              <w:jc w:val="center"/>
              <w:rPr>
                <w:color w:val="000000"/>
                <w:kern w:val="2"/>
                <w:sz w:val="20"/>
                <w:szCs w:val="20"/>
              </w:rPr>
            </w:pPr>
            <w:r>
              <w:rPr>
                <w:color w:val="000000"/>
                <w:sz w:val="20"/>
                <w:szCs w:val="20"/>
              </w:rPr>
              <w:t>(должность)</w:t>
            </w:r>
          </w:p>
        </w:tc>
        <w:tc>
          <w:tcPr>
            <w:tcW w:w="276" w:type="pct"/>
            <w:gridSpan w:val="2"/>
            <w:noWrap/>
            <w:vAlign w:val="bottom"/>
            <w:hideMark/>
          </w:tcPr>
          <w:p w:rsidR="006C75EA" w:rsidRDefault="006C75EA">
            <w:pPr>
              <w:rPr>
                <w:color w:val="000000"/>
                <w:sz w:val="20"/>
                <w:szCs w:val="20"/>
              </w:rPr>
            </w:pPr>
            <w:r>
              <w:rPr>
                <w:color w:val="000000"/>
                <w:sz w:val="20"/>
                <w:szCs w:val="20"/>
              </w:rPr>
              <w:t>М.П.</w:t>
            </w:r>
          </w:p>
        </w:tc>
        <w:tc>
          <w:tcPr>
            <w:tcW w:w="414" w:type="pct"/>
            <w:gridSpan w:val="5"/>
            <w:noWrap/>
            <w:vAlign w:val="bottom"/>
            <w:hideMark/>
          </w:tcPr>
          <w:p w:rsidR="006C75EA" w:rsidRDefault="006C75EA">
            <w:pPr>
              <w:jc w:val="center"/>
              <w:rPr>
                <w:color w:val="000000"/>
                <w:sz w:val="20"/>
                <w:szCs w:val="20"/>
              </w:rPr>
            </w:pPr>
            <w:r>
              <w:rPr>
                <w:color w:val="000000"/>
                <w:sz w:val="20"/>
                <w:szCs w:val="20"/>
              </w:rPr>
              <w:t>(подпись)</w:t>
            </w:r>
          </w:p>
        </w:tc>
        <w:tc>
          <w:tcPr>
            <w:tcW w:w="184" w:type="pct"/>
            <w:noWrap/>
            <w:vAlign w:val="bottom"/>
            <w:hideMark/>
          </w:tcPr>
          <w:p w:rsidR="006C75EA" w:rsidRDefault="006C75EA">
            <w:pPr>
              <w:rPr>
                <w:color w:val="000000"/>
                <w:sz w:val="20"/>
                <w:szCs w:val="20"/>
              </w:rPr>
            </w:pPr>
          </w:p>
        </w:tc>
        <w:tc>
          <w:tcPr>
            <w:tcW w:w="1006" w:type="pct"/>
            <w:gridSpan w:val="9"/>
            <w:tcBorders>
              <w:top w:val="single" w:sz="4" w:space="0" w:color="auto"/>
              <w:left w:val="nil"/>
              <w:bottom w:val="nil"/>
              <w:right w:val="nil"/>
            </w:tcBorders>
            <w:noWrap/>
            <w:vAlign w:val="bottom"/>
            <w:hideMark/>
          </w:tcPr>
          <w:p w:rsidR="006C75EA" w:rsidRDefault="006C75EA">
            <w:pPr>
              <w:jc w:val="center"/>
              <w:rPr>
                <w:color w:val="000000"/>
                <w:kern w:val="2"/>
                <w:sz w:val="20"/>
                <w:szCs w:val="20"/>
              </w:rPr>
            </w:pPr>
            <w:r>
              <w:rPr>
                <w:color w:val="000000"/>
                <w:sz w:val="20"/>
                <w:szCs w:val="20"/>
              </w:rPr>
              <w:t>(расшифровка подписи)</w:t>
            </w:r>
          </w:p>
        </w:tc>
      </w:tr>
    </w:tbl>
    <w:p w:rsidR="006C75EA" w:rsidRDefault="006C75EA" w:rsidP="006C75EA">
      <w:pPr>
        <w:suppressAutoHyphens w:val="0"/>
        <w:spacing w:after="0"/>
        <w:jc w:val="left"/>
        <w:rPr>
          <w:sz w:val="20"/>
          <w:szCs w:val="20"/>
        </w:rPr>
        <w:sectPr w:rsidR="006C75EA">
          <w:pgSz w:w="16838" w:h="11906" w:orient="landscape"/>
          <w:pgMar w:top="851" w:right="567" w:bottom="851" w:left="851" w:header="709" w:footer="709" w:gutter="0"/>
          <w:cols w:space="720"/>
        </w:sectPr>
      </w:pPr>
    </w:p>
    <w:tbl>
      <w:tblPr>
        <w:tblW w:w="4948" w:type="pct"/>
        <w:tblCellMar>
          <w:left w:w="0" w:type="dxa"/>
          <w:right w:w="0" w:type="dxa"/>
        </w:tblCellMar>
        <w:tblLook w:val="04A0" w:firstRow="1" w:lastRow="0" w:firstColumn="1" w:lastColumn="0" w:noHBand="0" w:noVBand="1"/>
      </w:tblPr>
      <w:tblGrid>
        <w:gridCol w:w="9235"/>
        <w:gridCol w:w="22"/>
      </w:tblGrid>
      <w:tr w:rsidR="006C75EA" w:rsidTr="006C75EA">
        <w:trPr>
          <w:trHeight w:val="171"/>
        </w:trPr>
        <w:tc>
          <w:tcPr>
            <w:tcW w:w="0" w:type="auto"/>
            <w:hideMark/>
          </w:tcPr>
          <w:p w:rsidR="006C75EA" w:rsidRDefault="006C75EA">
            <w:pPr>
              <w:jc w:val="right"/>
              <w:rPr>
                <w:bCs/>
                <w:color w:val="000000"/>
                <w:kern w:val="2"/>
                <w:sz w:val="20"/>
                <w:szCs w:val="20"/>
              </w:rPr>
            </w:pPr>
            <w:r>
              <w:rPr>
                <w:bCs/>
                <w:color w:val="000000"/>
                <w:sz w:val="20"/>
                <w:szCs w:val="20"/>
              </w:rPr>
              <w:lastRenderedPageBreak/>
              <w:t>Приложение № 6 к Договору</w:t>
            </w:r>
          </w:p>
        </w:tc>
        <w:tc>
          <w:tcPr>
            <w:tcW w:w="0" w:type="auto"/>
            <w:vAlign w:val="center"/>
          </w:tcPr>
          <w:p w:rsidR="006C75EA" w:rsidRDefault="006C75EA">
            <w:pPr>
              <w:widowControl w:val="0"/>
              <w:jc w:val="right"/>
              <w:rPr>
                <w:snapToGrid w:val="0"/>
                <w:color w:val="000000"/>
                <w:sz w:val="20"/>
                <w:szCs w:val="20"/>
              </w:rPr>
            </w:pPr>
          </w:p>
        </w:tc>
      </w:tr>
      <w:tr w:rsidR="006C75EA" w:rsidTr="006C75EA">
        <w:trPr>
          <w:trHeight w:val="179"/>
        </w:trPr>
        <w:tc>
          <w:tcPr>
            <w:tcW w:w="0" w:type="auto"/>
            <w:hideMark/>
          </w:tcPr>
          <w:p w:rsidR="006C75EA" w:rsidRDefault="006C75EA">
            <w:pPr>
              <w:jc w:val="right"/>
              <w:rPr>
                <w:bCs/>
                <w:color w:val="000000"/>
                <w:sz w:val="20"/>
                <w:szCs w:val="20"/>
              </w:rPr>
            </w:pPr>
            <w:r>
              <w:rPr>
                <w:bCs/>
                <w:color w:val="000000"/>
                <w:sz w:val="20"/>
                <w:szCs w:val="20"/>
              </w:rPr>
              <w:t>№ _______________________</w:t>
            </w:r>
          </w:p>
        </w:tc>
        <w:tc>
          <w:tcPr>
            <w:tcW w:w="0" w:type="auto"/>
            <w:vAlign w:val="center"/>
          </w:tcPr>
          <w:p w:rsidR="006C75EA" w:rsidRDefault="006C75EA">
            <w:pPr>
              <w:widowControl w:val="0"/>
              <w:jc w:val="right"/>
              <w:rPr>
                <w:snapToGrid w:val="0"/>
                <w:color w:val="000000"/>
                <w:sz w:val="20"/>
                <w:szCs w:val="20"/>
              </w:rPr>
            </w:pPr>
          </w:p>
        </w:tc>
      </w:tr>
      <w:tr w:rsidR="006C75EA" w:rsidTr="006C75EA">
        <w:trPr>
          <w:trHeight w:val="179"/>
        </w:trPr>
        <w:tc>
          <w:tcPr>
            <w:tcW w:w="0" w:type="auto"/>
            <w:hideMark/>
          </w:tcPr>
          <w:p w:rsidR="006C75EA" w:rsidRDefault="006C75EA">
            <w:pPr>
              <w:jc w:val="right"/>
              <w:rPr>
                <w:bCs/>
                <w:color w:val="000000"/>
                <w:sz w:val="20"/>
                <w:szCs w:val="20"/>
              </w:rPr>
            </w:pPr>
            <w:r>
              <w:rPr>
                <w:bCs/>
                <w:color w:val="000000"/>
                <w:sz w:val="20"/>
                <w:szCs w:val="20"/>
              </w:rPr>
              <w:t>от «___» ___________ 20__ г.</w:t>
            </w:r>
          </w:p>
        </w:tc>
        <w:tc>
          <w:tcPr>
            <w:tcW w:w="0" w:type="auto"/>
            <w:vAlign w:val="center"/>
          </w:tcPr>
          <w:p w:rsidR="006C75EA" w:rsidRDefault="006C75EA">
            <w:pPr>
              <w:widowControl w:val="0"/>
              <w:jc w:val="right"/>
              <w:rPr>
                <w:snapToGrid w:val="0"/>
                <w:color w:val="000000"/>
                <w:sz w:val="20"/>
                <w:szCs w:val="20"/>
              </w:rPr>
            </w:pPr>
          </w:p>
        </w:tc>
      </w:tr>
    </w:tbl>
    <w:p w:rsidR="006C75EA" w:rsidRDefault="006C75EA" w:rsidP="006C75EA">
      <w:pPr>
        <w:pStyle w:val="affffd"/>
        <w:spacing w:before="0"/>
        <w:contextualSpacing/>
        <w:rPr>
          <w:kern w:val="2"/>
          <w:sz w:val="20"/>
          <w:szCs w:val="20"/>
          <w:lang w:eastAsia="ar-SA"/>
        </w:rPr>
      </w:pPr>
    </w:p>
    <w:p w:rsidR="006C75EA" w:rsidRDefault="006C75EA" w:rsidP="006C75EA">
      <w:pPr>
        <w:pStyle w:val="affffd"/>
        <w:spacing w:before="0"/>
        <w:contextualSpacing/>
        <w:rPr>
          <w:b/>
          <w:bCs/>
          <w:kern w:val="2"/>
          <w:sz w:val="20"/>
          <w:szCs w:val="20"/>
        </w:rPr>
      </w:pPr>
    </w:p>
    <w:p w:rsidR="006C75EA" w:rsidRDefault="006C75EA" w:rsidP="006C75EA">
      <w:pPr>
        <w:autoSpaceDE w:val="0"/>
        <w:autoSpaceDN w:val="0"/>
        <w:adjustRightInd w:val="0"/>
        <w:jc w:val="center"/>
        <w:rPr>
          <w:b/>
          <w:color w:val="000000"/>
          <w:kern w:val="2"/>
          <w:sz w:val="20"/>
          <w:szCs w:val="20"/>
        </w:rPr>
      </w:pPr>
      <w:r>
        <w:rPr>
          <w:b/>
          <w:color w:val="000000"/>
          <w:sz w:val="20"/>
          <w:szCs w:val="20"/>
        </w:rPr>
        <w:t>АКТ</w:t>
      </w:r>
    </w:p>
    <w:p w:rsidR="006C75EA" w:rsidRDefault="006C75EA" w:rsidP="006C75EA">
      <w:pPr>
        <w:autoSpaceDE w:val="0"/>
        <w:autoSpaceDN w:val="0"/>
        <w:adjustRightInd w:val="0"/>
        <w:jc w:val="center"/>
        <w:rPr>
          <w:b/>
          <w:color w:val="000000"/>
          <w:sz w:val="20"/>
          <w:szCs w:val="20"/>
        </w:rPr>
      </w:pPr>
      <w:r>
        <w:rPr>
          <w:b/>
          <w:color w:val="000000"/>
          <w:sz w:val="20"/>
          <w:szCs w:val="20"/>
        </w:rPr>
        <w:t>передачи общего имущества многоквартирного дома по адресу</w:t>
      </w:r>
    </w:p>
    <w:p w:rsidR="006C75EA" w:rsidRDefault="006C75EA" w:rsidP="006C75EA">
      <w:pPr>
        <w:autoSpaceDE w:val="0"/>
        <w:autoSpaceDN w:val="0"/>
        <w:adjustRightInd w:val="0"/>
        <w:jc w:val="center"/>
        <w:rPr>
          <w:b/>
          <w:color w:val="000000"/>
          <w:sz w:val="20"/>
          <w:szCs w:val="20"/>
        </w:rPr>
      </w:pPr>
      <w:r>
        <w:rPr>
          <w:b/>
          <w:color w:val="000000"/>
          <w:sz w:val="20"/>
          <w:szCs w:val="20"/>
        </w:rPr>
        <w:t>_______________________________________________________________________________</w:t>
      </w:r>
    </w:p>
    <w:p w:rsidR="006C75EA" w:rsidRDefault="006C75EA" w:rsidP="006C75EA">
      <w:pPr>
        <w:autoSpaceDE w:val="0"/>
        <w:autoSpaceDN w:val="0"/>
        <w:adjustRightInd w:val="0"/>
        <w:jc w:val="center"/>
        <w:rPr>
          <w:b/>
          <w:color w:val="000000"/>
          <w:sz w:val="20"/>
          <w:szCs w:val="20"/>
        </w:rPr>
      </w:pPr>
      <w:r>
        <w:rPr>
          <w:b/>
          <w:color w:val="000000"/>
          <w:sz w:val="20"/>
          <w:szCs w:val="20"/>
        </w:rPr>
        <w:t>для выполнения работ по капитальному ремонту</w:t>
      </w:r>
    </w:p>
    <w:p w:rsidR="006C75EA" w:rsidRDefault="006C75EA" w:rsidP="006C75EA">
      <w:pPr>
        <w:autoSpaceDE w:val="0"/>
        <w:autoSpaceDN w:val="0"/>
        <w:adjustRightInd w:val="0"/>
        <w:rPr>
          <w:color w:val="000000"/>
          <w:sz w:val="20"/>
          <w:szCs w:val="20"/>
        </w:rPr>
      </w:pPr>
    </w:p>
    <w:p w:rsidR="006C75EA" w:rsidRDefault="006C75EA" w:rsidP="006C75E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6C75EA" w:rsidRDefault="006C75EA" w:rsidP="006C75EA">
      <w:pPr>
        <w:autoSpaceDE w:val="0"/>
        <w:autoSpaceDN w:val="0"/>
        <w:adjustRightInd w:val="0"/>
        <w:rPr>
          <w:color w:val="000000"/>
          <w:sz w:val="20"/>
          <w:szCs w:val="20"/>
        </w:rPr>
      </w:pPr>
    </w:p>
    <w:p w:rsidR="006C75EA" w:rsidRDefault="006C75EA" w:rsidP="006C75EA">
      <w:pPr>
        <w:autoSpaceDE w:val="0"/>
        <w:autoSpaceDN w:val="0"/>
        <w:adjustRightInd w:val="0"/>
        <w:ind w:firstLine="567"/>
        <w:rPr>
          <w:color w:val="000000"/>
          <w:sz w:val="20"/>
          <w:szCs w:val="20"/>
        </w:rPr>
      </w:pPr>
      <w:r>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6C75EA" w:rsidRDefault="006C75EA" w:rsidP="006C75EA">
      <w:pPr>
        <w:autoSpaceDE w:val="0"/>
        <w:autoSpaceDN w:val="0"/>
        <w:adjustRightInd w:val="0"/>
        <w:ind w:firstLine="567"/>
        <w:rPr>
          <w:color w:val="000000"/>
          <w:sz w:val="20"/>
          <w:szCs w:val="20"/>
        </w:rPr>
      </w:pPr>
      <w:r>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6C75EA" w:rsidRDefault="006C75EA" w:rsidP="006C75EA">
      <w:pPr>
        <w:autoSpaceDE w:val="0"/>
        <w:autoSpaceDN w:val="0"/>
        <w:adjustRightInd w:val="0"/>
        <w:ind w:firstLine="567"/>
        <w:rPr>
          <w:color w:val="000000"/>
          <w:sz w:val="20"/>
          <w:szCs w:val="20"/>
        </w:rPr>
      </w:pPr>
      <w:r>
        <w:rPr>
          <w:color w:val="000000"/>
          <w:sz w:val="20"/>
          <w:szCs w:val="20"/>
        </w:rPr>
        <w:t>2. К моменту составления настоящего Акта Подрядчиком получена следующая документация:</w:t>
      </w:r>
    </w:p>
    <w:p w:rsidR="006C75EA" w:rsidRDefault="006C75EA" w:rsidP="006C75EA">
      <w:pPr>
        <w:autoSpaceDE w:val="0"/>
        <w:autoSpaceDN w:val="0"/>
        <w:adjustRightInd w:val="0"/>
        <w:ind w:firstLine="567"/>
        <w:rPr>
          <w:color w:val="000000"/>
          <w:sz w:val="20"/>
          <w:szCs w:val="20"/>
        </w:rPr>
      </w:pPr>
      <w:r>
        <w:rPr>
          <w:color w:val="000000"/>
          <w:sz w:val="20"/>
          <w:szCs w:val="20"/>
        </w:rPr>
        <w:t>2.1. ___________________________________________________________________________________</w:t>
      </w:r>
    </w:p>
    <w:p w:rsidR="006C75EA" w:rsidRDefault="006C75EA" w:rsidP="006C75EA">
      <w:pPr>
        <w:autoSpaceDE w:val="0"/>
        <w:autoSpaceDN w:val="0"/>
        <w:adjustRightInd w:val="0"/>
        <w:ind w:firstLine="567"/>
        <w:rPr>
          <w:color w:val="000000"/>
          <w:sz w:val="20"/>
          <w:szCs w:val="20"/>
        </w:rPr>
      </w:pPr>
      <w:r>
        <w:rPr>
          <w:color w:val="000000"/>
          <w:sz w:val="20"/>
          <w:szCs w:val="20"/>
        </w:rPr>
        <w:t>2.2. ___________________________________________________________________________________</w:t>
      </w:r>
    </w:p>
    <w:p w:rsidR="006C75EA" w:rsidRDefault="006C75EA" w:rsidP="006C75EA">
      <w:pPr>
        <w:autoSpaceDE w:val="0"/>
        <w:autoSpaceDN w:val="0"/>
        <w:adjustRightInd w:val="0"/>
        <w:ind w:firstLine="567"/>
        <w:rPr>
          <w:color w:val="000000"/>
          <w:sz w:val="20"/>
          <w:szCs w:val="20"/>
        </w:rPr>
      </w:pPr>
      <w:r>
        <w:rPr>
          <w:color w:val="000000"/>
          <w:sz w:val="20"/>
          <w:szCs w:val="20"/>
        </w:rPr>
        <w:t>…</w:t>
      </w:r>
    </w:p>
    <w:p w:rsidR="006C75EA" w:rsidRDefault="006C75EA" w:rsidP="006C75EA">
      <w:pPr>
        <w:autoSpaceDE w:val="0"/>
        <w:autoSpaceDN w:val="0"/>
        <w:adjustRightInd w:val="0"/>
        <w:ind w:firstLine="567"/>
        <w:rPr>
          <w:color w:val="000000"/>
          <w:sz w:val="20"/>
          <w:szCs w:val="20"/>
        </w:rPr>
      </w:pPr>
      <w:r>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6C75EA" w:rsidRDefault="006C75EA" w:rsidP="006C75EA">
      <w:pPr>
        <w:autoSpaceDE w:val="0"/>
        <w:autoSpaceDN w:val="0"/>
        <w:adjustRightInd w:val="0"/>
        <w:ind w:firstLine="567"/>
        <w:rPr>
          <w:color w:val="000000"/>
          <w:sz w:val="20"/>
          <w:szCs w:val="20"/>
        </w:rPr>
      </w:pPr>
      <w:r>
        <w:rPr>
          <w:color w:val="000000"/>
          <w:sz w:val="20"/>
          <w:szCs w:val="20"/>
        </w:rPr>
        <w:t>4. Дополнительные сведения: _____________________________________________________________</w:t>
      </w:r>
    </w:p>
    <w:p w:rsidR="006C75EA" w:rsidRDefault="006C75EA" w:rsidP="006C75E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6C75EA" w:rsidRDefault="006C75EA" w:rsidP="006C75E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6C75EA" w:rsidRDefault="006C75EA" w:rsidP="006C75E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6C75EA" w:rsidRDefault="006C75EA" w:rsidP="006C75E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6C75EA" w:rsidRDefault="006C75EA" w:rsidP="006C75E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6C75EA" w:rsidRDefault="006C75EA" w:rsidP="006C75EA">
      <w:pPr>
        <w:autoSpaceDE w:val="0"/>
        <w:autoSpaceDN w:val="0"/>
        <w:adjustRightInd w:val="0"/>
        <w:rPr>
          <w:color w:val="000000"/>
          <w:sz w:val="20"/>
          <w:szCs w:val="20"/>
        </w:rPr>
      </w:pPr>
    </w:p>
    <w:p w:rsidR="006C75EA" w:rsidRDefault="006C75EA" w:rsidP="006C75EA">
      <w:pPr>
        <w:autoSpaceDE w:val="0"/>
        <w:autoSpaceDN w:val="0"/>
        <w:adjustRightInd w:val="0"/>
        <w:ind w:firstLine="708"/>
        <w:rPr>
          <w:color w:val="000000"/>
          <w:sz w:val="20"/>
          <w:szCs w:val="20"/>
        </w:rPr>
      </w:pPr>
      <w:r>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ПОДРЯДЧИК</w:t>
      </w:r>
    </w:p>
    <w:p w:rsidR="006C75EA" w:rsidRDefault="006C75EA" w:rsidP="006C75EA">
      <w:pPr>
        <w:autoSpaceDE w:val="0"/>
        <w:autoSpaceDN w:val="0"/>
        <w:adjustRightInd w:val="0"/>
        <w:rPr>
          <w:color w:val="000000"/>
          <w:sz w:val="20"/>
          <w:szCs w:val="20"/>
        </w:rPr>
      </w:pPr>
      <w:r>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6C75EA" w:rsidRDefault="006C75EA" w:rsidP="006C75EA">
      <w:pPr>
        <w:autoSpaceDE w:val="0"/>
        <w:autoSpaceDN w:val="0"/>
        <w:adjustRightInd w:val="0"/>
        <w:rPr>
          <w:color w:val="000000"/>
          <w:sz w:val="20"/>
          <w:szCs w:val="20"/>
        </w:rPr>
      </w:pPr>
      <w:r>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6C75EA" w:rsidRDefault="006C75EA" w:rsidP="006C75EA">
      <w:pPr>
        <w:autoSpaceDE w:val="0"/>
        <w:autoSpaceDN w:val="0"/>
        <w:adjustRightInd w:val="0"/>
        <w:rPr>
          <w:color w:val="000000"/>
          <w:sz w:val="20"/>
          <w:szCs w:val="20"/>
        </w:rPr>
      </w:pPr>
    </w:p>
    <w:p w:rsidR="006C75EA" w:rsidRDefault="006C75EA" w:rsidP="006C75EA">
      <w:pPr>
        <w:autoSpaceDE w:val="0"/>
        <w:autoSpaceDN w:val="0"/>
        <w:adjustRightInd w:val="0"/>
        <w:rPr>
          <w:color w:val="000000"/>
          <w:sz w:val="20"/>
          <w:szCs w:val="20"/>
        </w:rPr>
      </w:pPr>
      <w:r>
        <w:rPr>
          <w:color w:val="000000"/>
          <w:sz w:val="20"/>
          <w:szCs w:val="20"/>
        </w:rPr>
        <w:t>Генеральный директор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6C75EA" w:rsidRDefault="006C75EA" w:rsidP="006C75EA">
      <w:pPr>
        <w:autoSpaceDE w:val="0"/>
        <w:autoSpaceDN w:val="0"/>
        <w:adjustRightInd w:val="0"/>
        <w:rPr>
          <w:color w:val="000000"/>
          <w:sz w:val="20"/>
          <w:szCs w:val="20"/>
        </w:rPr>
      </w:pPr>
    </w:p>
    <w:p w:rsidR="006C75EA" w:rsidRDefault="006C75EA" w:rsidP="006C75E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6C75EA" w:rsidRDefault="006C75EA" w:rsidP="006C75EA">
      <w:pPr>
        <w:autoSpaceDE w:val="0"/>
        <w:autoSpaceDN w:val="0"/>
        <w:adjustRightInd w:val="0"/>
        <w:rPr>
          <w:color w:val="000000"/>
          <w:sz w:val="20"/>
          <w:szCs w:val="20"/>
        </w:rPr>
      </w:pPr>
      <w:r>
        <w:rPr>
          <w:color w:val="000000"/>
          <w:sz w:val="20"/>
          <w:szCs w:val="20"/>
        </w:rPr>
        <w:t>УПРАВЛЯЮЩАЯ ОРГАНИЗАЦИЯ</w:t>
      </w:r>
    </w:p>
    <w:p w:rsidR="006C75EA" w:rsidRDefault="006C75EA" w:rsidP="006C75EA">
      <w:pPr>
        <w:autoSpaceDE w:val="0"/>
        <w:autoSpaceDN w:val="0"/>
        <w:adjustRightInd w:val="0"/>
        <w:rPr>
          <w:color w:val="000000"/>
          <w:sz w:val="20"/>
          <w:szCs w:val="20"/>
        </w:rPr>
      </w:pPr>
      <w:r>
        <w:rPr>
          <w:color w:val="000000"/>
          <w:sz w:val="20"/>
          <w:szCs w:val="20"/>
        </w:rPr>
        <w:t>______________________________</w:t>
      </w:r>
    </w:p>
    <w:p w:rsidR="006C75EA" w:rsidRDefault="006C75EA" w:rsidP="006C75EA">
      <w:pPr>
        <w:autoSpaceDE w:val="0"/>
        <w:autoSpaceDN w:val="0"/>
        <w:adjustRightInd w:val="0"/>
        <w:rPr>
          <w:color w:val="000000"/>
          <w:sz w:val="20"/>
          <w:szCs w:val="20"/>
        </w:rPr>
      </w:pPr>
      <w:r>
        <w:rPr>
          <w:color w:val="000000"/>
          <w:sz w:val="20"/>
          <w:szCs w:val="20"/>
        </w:rPr>
        <w:t>______________________________</w:t>
      </w:r>
    </w:p>
    <w:p w:rsidR="006C75EA" w:rsidRDefault="006C75EA" w:rsidP="006C75EA">
      <w:pPr>
        <w:autoSpaceDE w:val="0"/>
        <w:autoSpaceDN w:val="0"/>
        <w:adjustRightInd w:val="0"/>
        <w:rPr>
          <w:color w:val="000000"/>
          <w:sz w:val="20"/>
          <w:szCs w:val="20"/>
        </w:rPr>
      </w:pPr>
      <w:r>
        <w:rPr>
          <w:color w:val="000000"/>
          <w:sz w:val="20"/>
          <w:szCs w:val="20"/>
        </w:rPr>
        <w:t>______________________________</w:t>
      </w:r>
    </w:p>
    <w:p w:rsidR="006C75EA" w:rsidRDefault="006C75EA" w:rsidP="006C75EA">
      <w:pPr>
        <w:pStyle w:val="affffd"/>
        <w:spacing w:before="0"/>
        <w:contextualSpacing/>
        <w:rPr>
          <w:b/>
          <w:bCs/>
          <w:kern w:val="2"/>
          <w:sz w:val="20"/>
          <w:szCs w:val="20"/>
        </w:rPr>
      </w:pPr>
    </w:p>
    <w:bookmarkEnd w:id="129"/>
    <w:p w:rsidR="006C75EA" w:rsidRDefault="006C75EA" w:rsidP="006C75EA">
      <w:pPr>
        <w:suppressAutoHyphens w:val="0"/>
        <w:spacing w:after="0"/>
        <w:jc w:val="left"/>
        <w:rPr>
          <w:sz w:val="20"/>
          <w:szCs w:val="20"/>
        </w:rPr>
        <w:sectPr w:rsidR="006C75EA">
          <w:pgSz w:w="11906" w:h="16838"/>
          <w:pgMar w:top="1134" w:right="851" w:bottom="1134" w:left="1701" w:header="720" w:footer="720" w:gutter="0"/>
          <w:cols w:space="720"/>
        </w:sectPr>
      </w:pPr>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6"/>
      <w:r w:rsidR="007119E7" w:rsidRPr="00E41EEF">
        <w:rPr>
          <w:sz w:val="24"/>
          <w:szCs w:val="24"/>
        </w:rPr>
        <w:t>ДОГОВОРА</w:t>
      </w:r>
    </w:p>
    <w:p w:rsidR="00F7404B" w:rsidRDefault="00F7404B" w:rsidP="00F7404B">
      <w:pPr>
        <w:spacing w:after="0"/>
      </w:pPr>
    </w:p>
    <w:p w:rsidR="00F7404B" w:rsidRDefault="00562CB5" w:rsidP="00F7404B">
      <w:pPr>
        <w:spacing w:after="0"/>
        <w:ind w:firstLine="708"/>
        <w:rPr>
          <w:kern w:val="0"/>
          <w:lang w:eastAsia="en-US"/>
        </w:rPr>
      </w:pPr>
      <w:r w:rsidRPr="002B5D6A">
        <w:t>Предмет догово</w:t>
      </w:r>
      <w:r w:rsidR="007344F2" w:rsidRPr="002B5D6A">
        <w:t xml:space="preserve">ра: </w:t>
      </w:r>
      <w:r w:rsidR="00F7404B">
        <w:t>Выполнение работ по капитальному ремонту системы электроснабжения многоквартирного жилого дома, расположенного по адресу:</w:t>
      </w:r>
    </w:p>
    <w:p w:rsidR="00F7404B" w:rsidRDefault="00F7404B" w:rsidP="00F7404B">
      <w:pPr>
        <w:spacing w:after="0"/>
        <w:rPr>
          <w:kern w:val="0"/>
          <w:lang w:eastAsia="en-US"/>
        </w:rPr>
      </w:pPr>
    </w:p>
    <w:p w:rsidR="002B3965" w:rsidRPr="00F7404B" w:rsidRDefault="00F7404B" w:rsidP="00F7404B">
      <w:pPr>
        <w:spacing w:after="0"/>
        <w:jc w:val="center"/>
        <w:rPr>
          <w:kern w:val="0"/>
          <w:lang w:eastAsia="en-US"/>
        </w:rPr>
      </w:pPr>
      <w:r>
        <w:t>г. Ефремов, ул. Ленина, д. 25/11</w:t>
      </w:r>
    </w:p>
    <w:p w:rsidR="00590175" w:rsidRDefault="00590175" w:rsidP="00F7404B">
      <w:pPr>
        <w:autoSpaceDE w:val="0"/>
        <w:spacing w:after="0"/>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bookmarkStart w:id="130" w:name="_GoBack"/>
      <w:bookmarkEnd w:id="130"/>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F7404B" w:rsidP="002B5D6A">
      <w:pPr>
        <w:jc w:val="center"/>
      </w:pPr>
      <w:r>
        <w:rPr>
          <w:color w:val="000000"/>
        </w:rPr>
        <w:t>710 661,56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5EA" w:rsidRDefault="006C75EA">
      <w:pPr>
        <w:spacing w:after="0"/>
      </w:pPr>
      <w:r>
        <w:separator/>
      </w:r>
    </w:p>
  </w:endnote>
  <w:endnote w:type="continuationSeparator" w:id="0">
    <w:p w:rsidR="006C75EA" w:rsidRDefault="006C75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5EA" w:rsidRDefault="006C75E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5EA" w:rsidRPr="00394EB9" w:rsidRDefault="006C75EA"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5EA" w:rsidRDefault="006C75E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5EA" w:rsidRDefault="006C75EA">
      <w:pPr>
        <w:spacing w:after="0"/>
      </w:pPr>
      <w:r>
        <w:separator/>
      </w:r>
    </w:p>
  </w:footnote>
  <w:footnote w:type="continuationSeparator" w:id="0">
    <w:p w:rsidR="006C75EA" w:rsidRDefault="006C75E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5EA" w:rsidRDefault="006C75EA" w:rsidP="001C026D">
    <w:pPr>
      <w:jc w:val="center"/>
    </w:pPr>
    <w:r>
      <w:fldChar w:fldCharType="begin"/>
    </w:r>
    <w:r>
      <w:instrText>PAGE   \* MERGEFORMAT</w:instrText>
    </w:r>
    <w:r>
      <w:fldChar w:fldCharType="separate"/>
    </w:r>
    <w:r w:rsidR="00F7404B">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5EA" w:rsidRDefault="006C75EA" w:rsidP="001C026D">
    <w:pPr>
      <w:jc w:val="center"/>
    </w:pPr>
    <w:r>
      <w:fldChar w:fldCharType="begin"/>
    </w:r>
    <w:r>
      <w:instrText>PAGE   \* MERGEFORMAT</w:instrText>
    </w:r>
    <w:r>
      <w:fldChar w:fldCharType="separate"/>
    </w:r>
    <w:r w:rsidR="00F7404B">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5EA" w:rsidRDefault="006C75E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5EA" w:rsidRDefault="006C75EA" w:rsidP="001C026D">
    <w:pPr>
      <w:jc w:val="center"/>
    </w:pPr>
    <w:r>
      <w:fldChar w:fldCharType="begin"/>
    </w:r>
    <w:r>
      <w:instrText>PAGE   \* MERGEFORMAT</w:instrText>
    </w:r>
    <w:r>
      <w:fldChar w:fldCharType="separate"/>
    </w:r>
    <w:r w:rsidR="00F7404B">
      <w:rPr>
        <w:noProof/>
      </w:rPr>
      <w:t>47</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5EA" w:rsidRDefault="006C75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2"/>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a"/>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deletion"/>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insertion"/>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center"/>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1E432F9A"/>
    <w:multiLevelType w:val="hybridMultilevel"/>
    <w:tmpl w:val="E21E335E"/>
    <w:lvl w:ilvl="0" w:tplc="248C56EA">
      <w:start w:val="6"/>
      <w:numFmt w:val="decimal"/>
      <w:lvlText w:val="%1."/>
      <w:lvlJc w:val="left"/>
      <w:pPr>
        <w:ind w:left="1650" w:hanging="360"/>
      </w:p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11"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5"/>
  </w:num>
  <w:num w:numId="11">
    <w:abstractNumId w:val="14"/>
  </w:num>
  <w:num w:numId="12">
    <w:abstractNumId w:val="4"/>
    <w:lvlOverride w:ilvl="0"/>
  </w:num>
  <w:num w:numId="13">
    <w:abstractNumId w:val="3"/>
    <w:lvlOverride w:ilvl="0"/>
  </w:num>
  <w:num w:numId="14">
    <w:abstractNumId w:val="2"/>
    <w:lvlOverride w:ilvl="0"/>
  </w:num>
  <w:num w:numId="15">
    <w:abstractNumId w:val="1"/>
    <w:lvlOverride w:ilvl="0"/>
  </w:num>
  <w:num w:numId="16">
    <w:abstractNumId w:val="0"/>
    <w:lvlOverride w:ilvl="0"/>
  </w:num>
  <w:num w:numId="1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3D4E"/>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0FE2"/>
    <w:rsid w:val="0040110A"/>
    <w:rsid w:val="00403549"/>
    <w:rsid w:val="004045B2"/>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C13E2"/>
    <w:rsid w:val="006C2064"/>
    <w:rsid w:val="006C2304"/>
    <w:rsid w:val="006C75EA"/>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2C80"/>
    <w:rsid w:val="0090457A"/>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2F79"/>
    <w:rsid w:val="009F447A"/>
    <w:rsid w:val="009F4669"/>
    <w:rsid w:val="009F5B72"/>
    <w:rsid w:val="00A005D9"/>
    <w:rsid w:val="00A03933"/>
    <w:rsid w:val="00A108A4"/>
    <w:rsid w:val="00A10DA0"/>
    <w:rsid w:val="00A15AAC"/>
    <w:rsid w:val="00A2030D"/>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114"/>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C6E"/>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31A5"/>
    <w:rsid w:val="00F6534B"/>
    <w:rsid w:val="00F67A0B"/>
    <w:rsid w:val="00F730C6"/>
    <w:rsid w:val="00F7312F"/>
    <w:rsid w:val="00F73225"/>
    <w:rsid w:val="00F7404B"/>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E5D8C2A"/>
  <w15:docId w15:val="{77728288-B1B2-4EAA-8C0A-B310BB9C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0"/>
    <w:next w:val="a0"/>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0"/>
    <w:next w:val="a0"/>
    <w:link w:val="40"/>
    <w:unhideWhenUsed/>
    <w:qFormat/>
    <w:rsid w:val="00D77386"/>
    <w:pPr>
      <w:keepNext/>
      <w:spacing w:before="240"/>
      <w:outlineLvl w:val="3"/>
    </w:pPr>
    <w:rPr>
      <w:b/>
      <w:bCs/>
      <w:sz w:val="28"/>
      <w:szCs w:val="28"/>
    </w:rPr>
  </w:style>
  <w:style w:type="paragraph" w:styleId="5">
    <w:name w:val="heading 5"/>
    <w:basedOn w:val="a0"/>
    <w:next w:val="a0"/>
    <w:link w:val="50"/>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0">
    <w:name w:val="Заголовок 3 Знак"/>
    <w:basedOn w:val="a1"/>
    <w:link w:val="3"/>
    <w:rsid w:val="00D77386"/>
    <w:rPr>
      <w:rFonts w:asciiTheme="majorHAnsi" w:eastAsiaTheme="majorEastAsia" w:hAnsiTheme="majorHAnsi"/>
      <w:b/>
      <w:bCs/>
      <w:sz w:val="26"/>
      <w:szCs w:val="26"/>
    </w:rPr>
  </w:style>
  <w:style w:type="character" w:customStyle="1" w:styleId="40">
    <w:name w:val="Заголовок 4 Знак"/>
    <w:basedOn w:val="a1"/>
    <w:link w:val="4"/>
    <w:rsid w:val="00D77386"/>
    <w:rPr>
      <w:b/>
      <w:bCs/>
      <w:sz w:val="28"/>
      <w:szCs w:val="28"/>
    </w:rPr>
  </w:style>
  <w:style w:type="character" w:customStyle="1" w:styleId="50">
    <w:name w:val="Заголовок 5 Знак"/>
    <w:basedOn w:val="a1"/>
    <w:link w:val="5"/>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1C026D"/>
    <w:rPr>
      <w:b/>
      <w:bCs/>
      <w:kern w:val="1"/>
      <w:sz w:val="36"/>
      <w:szCs w:val="36"/>
    </w:rPr>
  </w:style>
  <w:style w:type="character" w:customStyle="1" w:styleId="af4">
    <w:name w:val="Основной текст с отступом Знак"/>
    <w:aliases w:val="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a">
    <w:name w:val="Текст Знак"/>
    <w:aliases w:val="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Зна Знак1"/>
    <w:uiPriority w:val="99"/>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uiPriority w:val="99"/>
    <w:qFormat/>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uiPriority w:val="99"/>
    <w:qFormat/>
    <w:rsid w:val="001C026D"/>
    <w:pPr>
      <w:suppressLineNumbers/>
      <w:spacing w:before="120" w:after="120"/>
    </w:pPr>
    <w:rPr>
      <w:rFonts w:cs="Mangal"/>
      <w:i/>
      <w:iCs/>
    </w:rPr>
  </w:style>
  <w:style w:type="paragraph" w:customStyle="1" w:styleId="1d">
    <w:name w:val="Указатель1"/>
    <w:basedOn w:val="a0"/>
    <w:uiPriority w:val="99"/>
    <w:qFormat/>
    <w:rsid w:val="001C026D"/>
    <w:pPr>
      <w:suppressLineNumbers/>
    </w:pPr>
    <w:rPr>
      <w:rFonts w:cs="Mangal"/>
    </w:rPr>
  </w:style>
  <w:style w:type="paragraph" w:customStyle="1" w:styleId="1e">
    <w:name w:val="Основной текст с отступом1"/>
    <w:basedOn w:val="a0"/>
    <w:uiPriority w:val="99"/>
    <w:qFormat/>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qFormat/>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uiPriority w:val="99"/>
    <w:qFormat/>
    <w:rsid w:val="001C026D"/>
    <w:pPr>
      <w:widowControl w:val="0"/>
    </w:pPr>
  </w:style>
  <w:style w:type="paragraph" w:customStyle="1" w:styleId="210">
    <w:name w:val="Маркированный список 21"/>
    <w:basedOn w:val="a0"/>
    <w:uiPriority w:val="99"/>
    <w:qFormat/>
    <w:rsid w:val="001C026D"/>
    <w:pPr>
      <w:tabs>
        <w:tab w:val="left" w:pos="643"/>
      </w:tabs>
      <w:ind w:left="643" w:hanging="360"/>
    </w:pPr>
  </w:style>
  <w:style w:type="paragraph" w:customStyle="1" w:styleId="310">
    <w:name w:val="Маркированный список 31"/>
    <w:basedOn w:val="a0"/>
    <w:uiPriority w:val="99"/>
    <w:qFormat/>
    <w:rsid w:val="001C026D"/>
    <w:pPr>
      <w:tabs>
        <w:tab w:val="left" w:pos="643"/>
        <w:tab w:val="left" w:pos="926"/>
      </w:tabs>
      <w:ind w:left="926" w:hanging="360"/>
    </w:pPr>
  </w:style>
  <w:style w:type="paragraph" w:customStyle="1" w:styleId="41">
    <w:name w:val="Маркированный список 41"/>
    <w:basedOn w:val="a0"/>
    <w:uiPriority w:val="99"/>
    <w:qFormat/>
    <w:rsid w:val="001C026D"/>
    <w:pPr>
      <w:tabs>
        <w:tab w:val="left" w:pos="926"/>
        <w:tab w:val="left" w:pos="1209"/>
      </w:tabs>
      <w:ind w:left="1209" w:hanging="360"/>
    </w:pPr>
  </w:style>
  <w:style w:type="paragraph" w:customStyle="1" w:styleId="51">
    <w:name w:val="Маркированный список 51"/>
    <w:basedOn w:val="a0"/>
    <w:uiPriority w:val="99"/>
    <w:qFormat/>
    <w:rsid w:val="001C026D"/>
    <w:pPr>
      <w:tabs>
        <w:tab w:val="left" w:pos="1209"/>
        <w:tab w:val="left" w:pos="1492"/>
      </w:tabs>
      <w:ind w:left="1492" w:hanging="360"/>
    </w:pPr>
  </w:style>
  <w:style w:type="paragraph" w:customStyle="1" w:styleId="1f1">
    <w:name w:val="Нумерованный список1"/>
    <w:basedOn w:val="a0"/>
    <w:uiPriority w:val="99"/>
    <w:qFormat/>
    <w:rsid w:val="001C026D"/>
    <w:pPr>
      <w:tabs>
        <w:tab w:val="left" w:pos="1492"/>
      </w:tabs>
      <w:ind w:left="360" w:hanging="360"/>
    </w:pPr>
  </w:style>
  <w:style w:type="paragraph" w:customStyle="1" w:styleId="211">
    <w:name w:val="Нумерованный список 21"/>
    <w:basedOn w:val="a0"/>
    <w:uiPriority w:val="99"/>
    <w:qFormat/>
    <w:rsid w:val="001C026D"/>
    <w:pPr>
      <w:tabs>
        <w:tab w:val="left" w:pos="643"/>
      </w:tabs>
      <w:ind w:left="643" w:hanging="360"/>
    </w:pPr>
  </w:style>
  <w:style w:type="paragraph" w:customStyle="1" w:styleId="311">
    <w:name w:val="Нумерованный список 31"/>
    <w:basedOn w:val="a0"/>
    <w:uiPriority w:val="99"/>
    <w:qFormat/>
    <w:rsid w:val="001C026D"/>
    <w:pPr>
      <w:tabs>
        <w:tab w:val="left" w:pos="643"/>
        <w:tab w:val="left" w:pos="926"/>
      </w:tabs>
      <w:ind w:left="926" w:hanging="360"/>
    </w:pPr>
  </w:style>
  <w:style w:type="paragraph" w:customStyle="1" w:styleId="410">
    <w:name w:val="Нумерованный список 41"/>
    <w:basedOn w:val="a0"/>
    <w:uiPriority w:val="99"/>
    <w:qFormat/>
    <w:rsid w:val="001C026D"/>
    <w:pPr>
      <w:tabs>
        <w:tab w:val="left" w:pos="926"/>
        <w:tab w:val="left" w:pos="1209"/>
      </w:tabs>
      <w:ind w:left="1209" w:hanging="360"/>
    </w:pPr>
  </w:style>
  <w:style w:type="paragraph" w:customStyle="1" w:styleId="510">
    <w:name w:val="Нумерованный список 51"/>
    <w:basedOn w:val="a0"/>
    <w:uiPriority w:val="99"/>
    <w:qFormat/>
    <w:rsid w:val="001C026D"/>
    <w:pPr>
      <w:tabs>
        <w:tab w:val="left" w:pos="1209"/>
        <w:tab w:val="left" w:pos="1492"/>
      </w:tabs>
      <w:ind w:left="1492" w:hanging="360"/>
    </w:pPr>
  </w:style>
  <w:style w:type="paragraph" w:customStyle="1" w:styleId="afff3">
    <w:name w:val="Раздел"/>
    <w:basedOn w:val="a0"/>
    <w:uiPriority w:val="99"/>
    <w:qFormat/>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uiPriority w:val="99"/>
    <w:qFormat/>
    <w:rsid w:val="001C026D"/>
    <w:pPr>
      <w:jc w:val="center"/>
    </w:pPr>
    <w:rPr>
      <w:rFonts w:ascii="Arial" w:hAnsi="Arial" w:cs="Arial"/>
      <w:b/>
      <w:bCs/>
      <w:caps/>
      <w:sz w:val="32"/>
      <w:szCs w:val="32"/>
    </w:rPr>
  </w:style>
  <w:style w:type="paragraph" w:customStyle="1" w:styleId="35">
    <w:name w:val="Раздел 3"/>
    <w:basedOn w:val="a0"/>
    <w:uiPriority w:val="99"/>
    <w:qFormat/>
    <w:rsid w:val="001C026D"/>
    <w:pPr>
      <w:tabs>
        <w:tab w:val="num" w:pos="432"/>
      </w:tabs>
      <w:spacing w:before="120" w:after="120"/>
      <w:ind w:left="432" w:hanging="432"/>
      <w:jc w:val="center"/>
    </w:pPr>
    <w:rPr>
      <w:b/>
      <w:bCs/>
    </w:rPr>
  </w:style>
  <w:style w:type="paragraph" w:customStyle="1" w:styleId="afff5">
    <w:name w:val="Условия контракта"/>
    <w:basedOn w:val="a0"/>
    <w:uiPriority w:val="99"/>
    <w:qFormat/>
    <w:rsid w:val="001C026D"/>
    <w:pPr>
      <w:tabs>
        <w:tab w:val="num" w:pos="432"/>
      </w:tabs>
      <w:spacing w:before="240" w:after="120"/>
      <w:ind w:left="432" w:hanging="432"/>
    </w:pPr>
    <w:rPr>
      <w:b/>
      <w:bCs/>
    </w:rPr>
  </w:style>
  <w:style w:type="paragraph" w:customStyle="1" w:styleId="Instruction">
    <w:name w:val="Instruction"/>
    <w:basedOn w:val="afff2"/>
    <w:uiPriority w:val="99"/>
    <w:qFormat/>
    <w:rsid w:val="001C026D"/>
    <w:pPr>
      <w:tabs>
        <w:tab w:val="clear" w:pos="432"/>
        <w:tab w:val="left" w:pos="360"/>
      </w:tabs>
      <w:spacing w:before="180"/>
      <w:ind w:left="360" w:hanging="360"/>
    </w:pPr>
    <w:rPr>
      <w:b/>
      <w:bCs/>
    </w:rPr>
  </w:style>
  <w:style w:type="paragraph" w:customStyle="1" w:styleId="afff6">
    <w:name w:val="Тендерные данные"/>
    <w:basedOn w:val="a0"/>
    <w:uiPriority w:val="99"/>
    <w:qFormat/>
    <w:rsid w:val="001C026D"/>
    <w:pPr>
      <w:tabs>
        <w:tab w:val="left" w:pos="1985"/>
      </w:tabs>
      <w:spacing w:before="120"/>
    </w:pPr>
    <w:rPr>
      <w:b/>
      <w:bCs/>
    </w:rPr>
  </w:style>
  <w:style w:type="paragraph" w:styleId="36">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uiPriority w:val="99"/>
    <w:qFormat/>
    <w:rsid w:val="001C026D"/>
  </w:style>
  <w:style w:type="paragraph" w:customStyle="1" w:styleId="afff7">
    <w:name w:val="Îáû÷íûé"/>
    <w:uiPriority w:val="99"/>
    <w:qFormat/>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uiPriority w:val="99"/>
    <w:qFormat/>
    <w:rsid w:val="001C026D"/>
    <w:pPr>
      <w:suppressAutoHyphens/>
    </w:pPr>
    <w:rPr>
      <w:rFonts w:ascii="Courier" w:eastAsia="Times New Roman" w:hAnsi="Courier" w:cs="Courier"/>
      <w:kern w:val="1"/>
      <w:lang w:val="en-GB" w:eastAsia="ar-SA"/>
    </w:rPr>
  </w:style>
  <w:style w:type="paragraph" w:customStyle="1" w:styleId="afff9">
    <w:name w:val="Подраздел"/>
    <w:basedOn w:val="a0"/>
    <w:uiPriority w:val="99"/>
    <w:qFormat/>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uiPriority w:val="99"/>
    <w:qFormat/>
    <w:rsid w:val="001C026D"/>
    <w:pPr>
      <w:spacing w:after="120" w:line="480" w:lineRule="auto"/>
      <w:ind w:left="283"/>
    </w:pPr>
  </w:style>
  <w:style w:type="paragraph" w:customStyle="1" w:styleId="312">
    <w:name w:val="Основной текст с отступом 31"/>
    <w:basedOn w:val="a0"/>
    <w:uiPriority w:val="99"/>
    <w:qFormat/>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uiPriority w:val="99"/>
    <w:qFormat/>
    <w:rsid w:val="001C026D"/>
    <w:pPr>
      <w:spacing w:after="120"/>
      <w:ind w:left="1440" w:right="1440"/>
    </w:pPr>
  </w:style>
  <w:style w:type="paragraph" w:customStyle="1" w:styleId="1f6">
    <w:name w:val="Текст сноски1"/>
    <w:basedOn w:val="a0"/>
    <w:uiPriority w:val="99"/>
    <w:qFormat/>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uiPriority w:val="99"/>
    <w:qFormat/>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uiPriority w:val="99"/>
    <w:qFormat/>
    <w:rsid w:val="001C026D"/>
    <w:pPr>
      <w:spacing w:after="0"/>
      <w:jc w:val="left"/>
    </w:pPr>
    <w:rPr>
      <w:rFonts w:ascii="Courier New" w:hAnsi="Courier New" w:cs="Courier New"/>
      <w:sz w:val="20"/>
      <w:szCs w:val="20"/>
    </w:rPr>
  </w:style>
  <w:style w:type="paragraph" w:customStyle="1" w:styleId="ConsNormal">
    <w:name w:val="ConsNormal"/>
    <w:link w:val="ConsNormal0"/>
    <w:uiPriority w:val="99"/>
    <w:qFormat/>
    <w:rsid w:val="001C026D"/>
    <w:pPr>
      <w:widowControl w:val="0"/>
      <w:suppressAutoHyphens/>
      <w:ind w:right="19772" w:firstLine="720"/>
    </w:pPr>
    <w:rPr>
      <w:rFonts w:ascii="Arial" w:eastAsia="Times New Roman" w:hAnsi="Arial" w:cs="Arial"/>
      <w:kern w:val="1"/>
      <w:sz w:val="20"/>
      <w:szCs w:val="20"/>
      <w:lang w:eastAsia="ar-SA"/>
    </w:rPr>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1f9">
    <w:name w:val="Обычный (веб)1"/>
    <w:basedOn w:val="a0"/>
    <w:uiPriority w:val="99"/>
    <w:qFormat/>
    <w:rsid w:val="001C026D"/>
    <w:pPr>
      <w:spacing w:before="28" w:after="100"/>
      <w:jc w:val="left"/>
    </w:pPr>
  </w:style>
  <w:style w:type="paragraph" w:customStyle="1" w:styleId="ConsNonformat">
    <w:name w:val="ConsNonformat"/>
    <w:uiPriority w:val="99"/>
    <w:q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uiPriority w:val="99"/>
    <w:qFormat/>
    <w:rsid w:val="001C026D"/>
    <w:rPr>
      <w:i/>
      <w:iCs/>
    </w:rPr>
  </w:style>
  <w:style w:type="paragraph" w:customStyle="1" w:styleId="1fa">
    <w:name w:val="Адрес на конверте1"/>
    <w:basedOn w:val="a0"/>
    <w:uiPriority w:val="99"/>
    <w:qFormat/>
    <w:rsid w:val="001C026D"/>
    <w:pPr>
      <w:ind w:left="2880"/>
    </w:pPr>
    <w:rPr>
      <w:rFonts w:ascii="Arial" w:hAnsi="Arial" w:cs="Arial"/>
    </w:rPr>
  </w:style>
  <w:style w:type="paragraph" w:customStyle="1" w:styleId="1fb">
    <w:name w:val="Заголовок записки1"/>
    <w:basedOn w:val="a0"/>
    <w:uiPriority w:val="99"/>
    <w:qFormat/>
    <w:rsid w:val="001C026D"/>
  </w:style>
  <w:style w:type="paragraph" w:customStyle="1" w:styleId="27">
    <w:name w:val="Основной текст с отступом2"/>
    <w:basedOn w:val="afff0"/>
    <w:uiPriority w:val="99"/>
    <w:qFormat/>
    <w:rsid w:val="001C026D"/>
    <w:pPr>
      <w:ind w:firstLine="210"/>
    </w:pPr>
  </w:style>
  <w:style w:type="paragraph" w:customStyle="1" w:styleId="213">
    <w:name w:val="Красная строка 21"/>
    <w:basedOn w:val="1e"/>
    <w:uiPriority w:val="99"/>
    <w:qFormat/>
    <w:rsid w:val="001C026D"/>
    <w:pPr>
      <w:spacing w:before="0" w:after="120"/>
      <w:ind w:left="283" w:firstLine="210"/>
    </w:pPr>
  </w:style>
  <w:style w:type="paragraph" w:customStyle="1" w:styleId="214">
    <w:name w:val="Обратный адрес 21"/>
    <w:basedOn w:val="a0"/>
    <w:uiPriority w:val="99"/>
    <w:qFormat/>
    <w:rsid w:val="001C026D"/>
    <w:rPr>
      <w:rFonts w:ascii="Arial" w:hAnsi="Arial" w:cs="Arial"/>
      <w:sz w:val="20"/>
      <w:szCs w:val="20"/>
    </w:rPr>
  </w:style>
  <w:style w:type="paragraph" w:customStyle="1" w:styleId="1fc">
    <w:name w:val="Обычный отступ1"/>
    <w:basedOn w:val="a0"/>
    <w:uiPriority w:val="99"/>
    <w:qFormat/>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uiPriority w:val="99"/>
    <w:qFormat/>
    <w:rsid w:val="001C026D"/>
    <w:pPr>
      <w:suppressLineNumbers/>
    </w:pPr>
  </w:style>
  <w:style w:type="paragraph" w:customStyle="1" w:styleId="1ff">
    <w:name w:val="Продолжение списка1"/>
    <w:basedOn w:val="a0"/>
    <w:uiPriority w:val="99"/>
    <w:qFormat/>
    <w:rsid w:val="001C026D"/>
    <w:pPr>
      <w:spacing w:after="120"/>
      <w:ind w:left="283"/>
    </w:pPr>
  </w:style>
  <w:style w:type="paragraph" w:customStyle="1" w:styleId="215">
    <w:name w:val="Продолжение списка 21"/>
    <w:basedOn w:val="a0"/>
    <w:uiPriority w:val="99"/>
    <w:qFormat/>
    <w:rsid w:val="001C026D"/>
    <w:pPr>
      <w:spacing w:after="120"/>
      <w:ind w:left="566"/>
    </w:pPr>
  </w:style>
  <w:style w:type="paragraph" w:customStyle="1" w:styleId="314">
    <w:name w:val="Продолжение списка 31"/>
    <w:basedOn w:val="a0"/>
    <w:uiPriority w:val="99"/>
    <w:qFormat/>
    <w:rsid w:val="001C026D"/>
    <w:pPr>
      <w:spacing w:after="120"/>
      <w:ind w:left="849"/>
    </w:pPr>
  </w:style>
  <w:style w:type="paragraph" w:customStyle="1" w:styleId="411">
    <w:name w:val="Продолжение списка 41"/>
    <w:basedOn w:val="a0"/>
    <w:uiPriority w:val="99"/>
    <w:qFormat/>
    <w:rsid w:val="001C026D"/>
    <w:pPr>
      <w:spacing w:after="120"/>
      <w:ind w:left="1132"/>
    </w:pPr>
  </w:style>
  <w:style w:type="paragraph" w:customStyle="1" w:styleId="511">
    <w:name w:val="Продолжение списка 51"/>
    <w:basedOn w:val="a0"/>
    <w:uiPriority w:val="99"/>
    <w:qFormat/>
    <w:rsid w:val="001C026D"/>
    <w:pPr>
      <w:spacing w:after="120"/>
      <w:ind w:left="1415"/>
    </w:pPr>
  </w:style>
  <w:style w:type="paragraph" w:customStyle="1" w:styleId="1ff0">
    <w:name w:val="Прощание1"/>
    <w:basedOn w:val="a0"/>
    <w:uiPriority w:val="99"/>
    <w:qFormat/>
    <w:rsid w:val="001C026D"/>
    <w:pPr>
      <w:ind w:left="4252"/>
    </w:pPr>
  </w:style>
  <w:style w:type="paragraph" w:customStyle="1" w:styleId="HTML18">
    <w:name w:val="Стандартный HTML1"/>
    <w:basedOn w:val="a0"/>
    <w:uiPriority w:val="99"/>
    <w:qFormat/>
    <w:rsid w:val="001C026D"/>
    <w:rPr>
      <w:rFonts w:ascii="Courier New" w:hAnsi="Courier New" w:cs="Courier New"/>
      <w:sz w:val="20"/>
      <w:szCs w:val="20"/>
    </w:rPr>
  </w:style>
  <w:style w:type="paragraph" w:customStyle="1" w:styleId="1ff1">
    <w:name w:val="Шапка1"/>
    <w:basedOn w:val="a0"/>
    <w:uiPriority w:val="99"/>
    <w:qFormat/>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uiPriority w:val="99"/>
    <w:qFormat/>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uiPriority w:val="99"/>
    <w:qFormat/>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uiPriority w:val="99"/>
    <w:qFormat/>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uiPriority w:val="99"/>
    <w:qFormat/>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uiPriority w:val="99"/>
    <w:qFormat/>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uiPriority w:val="99"/>
    <w:qFormat/>
    <w:rsid w:val="001C026D"/>
    <w:pPr>
      <w:widowControl w:val="0"/>
      <w:tabs>
        <w:tab w:val="num" w:pos="432"/>
      </w:tabs>
      <w:spacing w:after="0" w:line="100" w:lineRule="atLeast"/>
      <w:ind w:left="432" w:hanging="432"/>
    </w:pPr>
  </w:style>
  <w:style w:type="paragraph" w:customStyle="1" w:styleId="2-11">
    <w:name w:val="содержание2-11"/>
    <w:basedOn w:val="a0"/>
    <w:uiPriority w:val="99"/>
    <w:qFormat/>
    <w:rsid w:val="001C026D"/>
  </w:style>
  <w:style w:type="paragraph" w:customStyle="1" w:styleId="43">
    <w:name w:val="Стиль4"/>
    <w:basedOn w:val="20"/>
    <w:uiPriority w:val="99"/>
    <w:qFormat/>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uiPriority w:val="99"/>
    <w:qFormat/>
    <w:rsid w:val="001C026D"/>
    <w:pPr>
      <w:spacing w:before="120" w:after="120" w:line="360" w:lineRule="auto"/>
      <w:jc w:val="right"/>
    </w:pPr>
    <w:rPr>
      <w:b/>
      <w:bCs/>
      <w:sz w:val="28"/>
      <w:szCs w:val="28"/>
    </w:rPr>
  </w:style>
  <w:style w:type="paragraph" w:customStyle="1" w:styleId="afffe">
    <w:name w:val="текст таблицы"/>
    <w:basedOn w:val="a0"/>
    <w:uiPriority w:val="99"/>
    <w:qFormat/>
    <w:rsid w:val="001C026D"/>
    <w:pPr>
      <w:spacing w:before="120" w:after="0"/>
      <w:ind w:right="-102"/>
      <w:jc w:val="left"/>
    </w:pPr>
  </w:style>
  <w:style w:type="paragraph" w:customStyle="1" w:styleId="affff">
    <w:name w:val="Пункт Знак"/>
    <w:basedOn w:val="a0"/>
    <w:uiPriority w:val="99"/>
    <w:qFormat/>
    <w:rsid w:val="001C026D"/>
    <w:pPr>
      <w:tabs>
        <w:tab w:val="left" w:pos="1134"/>
        <w:tab w:val="left" w:pos="1701"/>
      </w:tabs>
      <w:spacing w:after="0" w:line="360" w:lineRule="auto"/>
      <w:ind w:left="1134" w:hanging="567"/>
    </w:pPr>
    <w:rPr>
      <w:sz w:val="28"/>
      <w:szCs w:val="28"/>
    </w:rPr>
  </w:style>
  <w:style w:type="paragraph" w:customStyle="1" w:styleId="affff0">
    <w:name w:val="a"/>
    <w:basedOn w:val="a0"/>
    <w:uiPriority w:val="99"/>
    <w:qFormat/>
    <w:rsid w:val="001C026D"/>
    <w:pPr>
      <w:spacing w:after="0" w:line="360" w:lineRule="auto"/>
      <w:ind w:left="1134" w:hanging="567"/>
    </w:pPr>
    <w:rPr>
      <w:sz w:val="28"/>
      <w:szCs w:val="28"/>
    </w:rPr>
  </w:style>
  <w:style w:type="paragraph" w:customStyle="1" w:styleId="affff1">
    <w:name w:val="Словарная статья"/>
    <w:basedOn w:val="a0"/>
    <w:uiPriority w:val="99"/>
    <w:qFormat/>
    <w:rsid w:val="001C026D"/>
    <w:pPr>
      <w:spacing w:after="0"/>
      <w:ind w:right="118"/>
    </w:pPr>
    <w:rPr>
      <w:rFonts w:ascii="Arial" w:hAnsi="Arial" w:cs="Arial"/>
      <w:sz w:val="20"/>
      <w:szCs w:val="20"/>
    </w:rPr>
  </w:style>
  <w:style w:type="paragraph" w:customStyle="1" w:styleId="affff2">
    <w:name w:val="Комментарий пользователя"/>
    <w:basedOn w:val="a0"/>
    <w:uiPriority w:val="99"/>
    <w:qFormat/>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uiPriority w:val="99"/>
    <w:qFormat/>
    <w:rsid w:val="001C026D"/>
    <w:rPr>
      <w:sz w:val="2"/>
      <w:szCs w:val="2"/>
    </w:rPr>
  </w:style>
  <w:style w:type="paragraph" w:customStyle="1" w:styleId="1DocumentHeader1">
    <w:name w:val="Заголовок 1.Document Header1"/>
    <w:basedOn w:val="a0"/>
    <w:uiPriority w:val="99"/>
    <w:qFormat/>
    <w:rsid w:val="001C026D"/>
    <w:pPr>
      <w:keepNext/>
      <w:spacing w:before="240"/>
      <w:jc w:val="center"/>
    </w:pPr>
    <w:rPr>
      <w:sz w:val="36"/>
      <w:szCs w:val="36"/>
    </w:rPr>
  </w:style>
  <w:style w:type="paragraph" w:customStyle="1" w:styleId="ConsPlusNormal">
    <w:name w:val="ConsPlusNormal"/>
    <w:link w:val="ConsPlusNormal0"/>
    <w:qFormat/>
    <w:rsid w:val="001C026D"/>
    <w:pPr>
      <w:widowControl w:val="0"/>
      <w:suppressAutoHyphens/>
      <w:ind w:firstLine="720"/>
    </w:pPr>
    <w:rPr>
      <w:rFonts w:ascii="Arial" w:eastAsia="Times New Roman" w:hAnsi="Arial" w:cs="Arial"/>
      <w:kern w:val="1"/>
      <w:sz w:val="20"/>
      <w:szCs w:val="20"/>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paragraph" w:customStyle="1" w:styleId="1ff5">
    <w:name w:val="Текст примечания1"/>
    <w:basedOn w:val="a0"/>
    <w:uiPriority w:val="99"/>
    <w:qFormat/>
    <w:rsid w:val="001C026D"/>
    <w:rPr>
      <w:sz w:val="20"/>
      <w:szCs w:val="20"/>
    </w:rPr>
  </w:style>
  <w:style w:type="paragraph" w:customStyle="1" w:styleId="1ff6">
    <w:name w:val="Тема примечания1"/>
    <w:basedOn w:val="1ff5"/>
    <w:uiPriority w:val="99"/>
    <w:qFormat/>
    <w:rsid w:val="001C026D"/>
    <w:rPr>
      <w:b/>
      <w:bCs/>
    </w:rPr>
  </w:style>
  <w:style w:type="paragraph" w:customStyle="1" w:styleId="200">
    <w:name w:val="20"/>
    <w:basedOn w:val="a0"/>
    <w:uiPriority w:val="99"/>
    <w:qFormat/>
    <w:rsid w:val="001C026D"/>
    <w:pPr>
      <w:spacing w:before="104" w:after="104"/>
      <w:ind w:left="104" w:right="104"/>
      <w:jc w:val="left"/>
    </w:pPr>
  </w:style>
  <w:style w:type="paragraph" w:customStyle="1" w:styleId="affff3">
    <w:name w:val="Пункт"/>
    <w:basedOn w:val="a0"/>
    <w:uiPriority w:val="99"/>
    <w:qFormat/>
    <w:rsid w:val="001C026D"/>
    <w:pPr>
      <w:tabs>
        <w:tab w:val="left" w:pos="1980"/>
      </w:tabs>
      <w:spacing w:after="0"/>
      <w:ind w:left="1404" w:hanging="504"/>
    </w:pPr>
  </w:style>
  <w:style w:type="paragraph" w:customStyle="1" w:styleId="affff4">
    <w:name w:val="Подпункт"/>
    <w:basedOn w:val="affff3"/>
    <w:uiPriority w:val="99"/>
    <w:qFormat/>
    <w:rsid w:val="001C026D"/>
    <w:pPr>
      <w:tabs>
        <w:tab w:val="clear" w:pos="1980"/>
        <w:tab w:val="left" w:pos="2520"/>
      </w:tabs>
      <w:ind w:left="1728" w:hanging="648"/>
    </w:pPr>
  </w:style>
  <w:style w:type="paragraph" w:customStyle="1" w:styleId="1ff7">
    <w:name w:val="Схема документа1"/>
    <w:basedOn w:val="a0"/>
    <w:uiPriority w:val="99"/>
    <w:qFormat/>
    <w:rsid w:val="001C026D"/>
    <w:pPr>
      <w:shd w:val="clear" w:color="auto" w:fill="000080"/>
    </w:pPr>
    <w:rPr>
      <w:sz w:val="2"/>
      <w:szCs w:val="2"/>
    </w:rPr>
  </w:style>
  <w:style w:type="paragraph" w:customStyle="1" w:styleId="affff5">
    <w:name w:val="Таблица шапка"/>
    <w:basedOn w:val="a0"/>
    <w:uiPriority w:val="99"/>
    <w:qFormat/>
    <w:rsid w:val="001C026D"/>
    <w:pPr>
      <w:keepNext/>
      <w:spacing w:before="40" w:after="40"/>
      <w:ind w:left="57" w:right="57"/>
      <w:jc w:val="left"/>
    </w:pPr>
    <w:rPr>
      <w:sz w:val="18"/>
      <w:szCs w:val="18"/>
    </w:rPr>
  </w:style>
  <w:style w:type="paragraph" w:customStyle="1" w:styleId="affff6">
    <w:name w:val="Таблица текст"/>
    <w:basedOn w:val="a0"/>
    <w:uiPriority w:val="99"/>
    <w:qFormat/>
    <w:rsid w:val="001C026D"/>
    <w:pPr>
      <w:spacing w:before="40" w:after="40"/>
      <w:ind w:left="57" w:right="57"/>
      <w:jc w:val="left"/>
    </w:pPr>
    <w:rPr>
      <w:sz w:val="22"/>
      <w:szCs w:val="22"/>
    </w:rPr>
  </w:style>
  <w:style w:type="paragraph" w:customStyle="1" w:styleId="affff7">
    <w:name w:val="пункт"/>
    <w:basedOn w:val="a0"/>
    <w:uiPriority w:val="99"/>
    <w:qFormat/>
    <w:rsid w:val="001C026D"/>
    <w:pPr>
      <w:tabs>
        <w:tab w:val="num" w:pos="1135"/>
      </w:tabs>
      <w:spacing w:before="60"/>
      <w:ind w:left="283" w:firstLine="567"/>
      <w:jc w:val="left"/>
      <w:outlineLvl w:val="2"/>
    </w:pPr>
  </w:style>
  <w:style w:type="paragraph" w:customStyle="1" w:styleId="112">
    <w:name w:val="Указатель 11"/>
    <w:basedOn w:val="a0"/>
    <w:uiPriority w:val="99"/>
    <w:qFormat/>
    <w:rsid w:val="001C026D"/>
    <w:pPr>
      <w:ind w:left="240" w:hanging="240"/>
    </w:pPr>
  </w:style>
  <w:style w:type="paragraph" w:customStyle="1" w:styleId="1ff8">
    <w:name w:val="Обычный1"/>
    <w:uiPriority w:val="99"/>
    <w:qFormat/>
    <w:rsid w:val="001C026D"/>
    <w:pPr>
      <w:suppressAutoHyphens/>
    </w:pPr>
    <w:rPr>
      <w:rFonts w:ascii="Times New Roman" w:eastAsia="Times New Roman" w:hAnsi="Times New Roman"/>
      <w:kern w:val="1"/>
      <w:lang w:eastAsia="ar-SA"/>
    </w:rPr>
  </w:style>
  <w:style w:type="paragraph" w:customStyle="1" w:styleId="ConsPlusNonformat">
    <w:name w:val="ConsPlusNonformat"/>
    <w:uiPriority w:val="99"/>
    <w:q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uiPriority w:val="99"/>
    <w:qFormat/>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uiPriority w:val="99"/>
    <w:qFormat/>
    <w:rsid w:val="001C026D"/>
    <w:rPr>
      <w:sz w:val="20"/>
      <w:szCs w:val="20"/>
    </w:rPr>
  </w:style>
  <w:style w:type="paragraph" w:customStyle="1" w:styleId="113">
    <w:name w:val="Основной текст с отступом11"/>
    <w:basedOn w:val="a0"/>
    <w:uiPriority w:val="99"/>
    <w:qFormat/>
    <w:rsid w:val="001C026D"/>
    <w:pPr>
      <w:spacing w:before="60" w:after="0"/>
      <w:ind w:firstLine="851"/>
    </w:pPr>
  </w:style>
  <w:style w:type="paragraph" w:customStyle="1" w:styleId="1ffb">
    <w:name w:val="Абзац списка1"/>
    <w:basedOn w:val="a0"/>
    <w:uiPriority w:val="99"/>
    <w:qFormat/>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uiPriority w:val="99"/>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uiPriority w:val="99"/>
    <w:qFormat/>
    <w:rsid w:val="001C026D"/>
    <w:pPr>
      <w:suppressLineNumbers/>
    </w:pPr>
  </w:style>
  <w:style w:type="paragraph" w:customStyle="1" w:styleId="affffa">
    <w:name w:val="Заголовок таблицы"/>
    <w:basedOn w:val="affff9"/>
    <w:uiPriority w:val="99"/>
    <w:qFormat/>
    <w:rsid w:val="001C026D"/>
    <w:pPr>
      <w:jc w:val="center"/>
    </w:pPr>
    <w:rPr>
      <w:b/>
      <w:bCs/>
    </w:rPr>
  </w:style>
  <w:style w:type="paragraph" w:customStyle="1" w:styleId="100">
    <w:name w:val="Оглавление 10"/>
    <w:basedOn w:val="1d"/>
    <w:uiPriority w:val="99"/>
    <w:qFormat/>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uiPriority w:val="99"/>
    <w:qFormat/>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3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paragraph" w:customStyle="1" w:styleId="right">
    <w:name w:val="right"/>
    <w:basedOn w:val="a0"/>
    <w:uiPriority w:val="99"/>
    <w:qFormat/>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uiPriority w:val="99"/>
    <w:qFormat/>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uiPriority w:val="99"/>
    <w:qFormat/>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uiPriority w:val="99"/>
    <w:qFormat/>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8">
    <w:name w:val="List Bullet 3"/>
    <w:basedOn w:val="a0"/>
    <w:rsid w:val="0026629C"/>
    <w:pPr>
      <w:numPr>
        <w:numId w:val="6"/>
      </w:numPr>
      <w:suppressAutoHyphens w:val="0"/>
      <w:spacing w:after="0"/>
      <w:jc w:val="left"/>
    </w:pPr>
    <w:rPr>
      <w:kern w:val="0"/>
      <w:lang w:eastAsia="ru-RU"/>
    </w:rPr>
  </w:style>
  <w:style w:type="paragraph" w:styleId="44">
    <w:name w:val="List Bullet 4"/>
    <w:basedOn w:val="a0"/>
    <w:rsid w:val="0026629C"/>
    <w:pPr>
      <w:numPr>
        <w:numId w:val="7"/>
      </w:numPr>
      <w:suppressAutoHyphens w:val="0"/>
      <w:spacing w:after="0"/>
      <w:jc w:val="left"/>
    </w:pPr>
    <w:rPr>
      <w:kern w:val="0"/>
      <w:lang w:eastAsia="ru-RU"/>
    </w:rPr>
  </w:style>
  <w:style w:type="paragraph" w:styleId="53">
    <w:name w:val="List Bullet 5"/>
    <w:basedOn w:val="a0"/>
    <w:rsid w:val="0026629C"/>
    <w:pPr>
      <w:numPr>
        <w:numId w:val="8"/>
      </w:numPr>
      <w:suppressAutoHyphens w:val="0"/>
      <w:spacing w:after="0"/>
      <w:jc w:val="left"/>
    </w:pPr>
    <w:rPr>
      <w:kern w:val="0"/>
      <w:lang w:eastAsia="ru-RU"/>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uiPriority w:val="99"/>
    <w:qFormat/>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qFormat/>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qFormat/>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uiPriority w:val="99"/>
    <w:qFormat/>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paragraph" w:customStyle="1" w:styleId="2e">
    <w:name w:val="Заголовок №2"/>
    <w:basedOn w:val="a0"/>
    <w:link w:val="2d"/>
    <w:uiPriority w:val="99"/>
    <w:qFormat/>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character" w:customStyle="1" w:styleId="54">
    <w:name w:val="Основной текст (5)_"/>
    <w:basedOn w:val="a1"/>
    <w:link w:val="55"/>
    <w:uiPriority w:val="99"/>
    <w:rsid w:val="0026629C"/>
    <w:rPr>
      <w:b/>
      <w:bCs/>
      <w:shd w:val="clear" w:color="auto" w:fill="FFFFFF"/>
    </w:rPr>
  </w:style>
  <w:style w:type="paragraph" w:customStyle="1" w:styleId="55">
    <w:name w:val="Основной текст (5)"/>
    <w:basedOn w:val="a0"/>
    <w:link w:val="54"/>
    <w:uiPriority w:val="99"/>
    <w:qFormat/>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paragraph" w:customStyle="1" w:styleId="63">
    <w:name w:val="Основной текст (6)"/>
    <w:basedOn w:val="a0"/>
    <w:link w:val="62"/>
    <w:uiPriority w:val="99"/>
    <w:qFormat/>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paragraph" w:customStyle="1" w:styleId="73">
    <w:name w:val="Основной текст (7)"/>
    <w:basedOn w:val="a0"/>
    <w:link w:val="72"/>
    <w:uiPriority w:val="99"/>
    <w:qFormat/>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character" w:customStyle="1" w:styleId="1fff0">
    <w:name w:val="Заголовок Знак1"/>
    <w:basedOn w:val="a1"/>
    <w:rsid w:val="006C75EA"/>
    <w:rPr>
      <w:rFonts w:asciiTheme="majorHAnsi" w:eastAsiaTheme="majorEastAsia" w:hAnsiTheme="majorHAnsi" w:cstheme="majorBidi"/>
      <w:spacing w:val="-10"/>
      <w:kern w:val="28"/>
      <w:sz w:val="56"/>
      <w:szCs w:val="56"/>
      <w:lang w:eastAsia="ar-SA"/>
    </w:rPr>
  </w:style>
  <w:style w:type="character" w:customStyle="1" w:styleId="1fff1">
    <w:name w:val="Подзаголовок Знак1"/>
    <w:basedOn w:val="a1"/>
    <w:rsid w:val="006C75EA"/>
    <w:rPr>
      <w:rFonts w:eastAsiaTheme="minorEastAsia" w:cstheme="minorBidi"/>
      <w:color w:val="5A5A5A" w:themeColor="text1" w:themeTint="A5"/>
      <w:spacing w:val="15"/>
      <w:kern w:val="2"/>
      <w:sz w:val="22"/>
      <w:szCs w:val="22"/>
      <w:lang w:eastAsia="ar-SA"/>
    </w:rPr>
  </w:style>
  <w:style w:type="character" w:customStyle="1" w:styleId="219">
    <w:name w:val="Цитата 2 Знак1"/>
    <w:basedOn w:val="a1"/>
    <w:uiPriority w:val="29"/>
    <w:rsid w:val="006C75EA"/>
    <w:rPr>
      <w:rFonts w:ascii="Times New Roman" w:eastAsia="Times New Roman" w:hAnsi="Times New Roman"/>
      <w:i/>
      <w:iCs/>
      <w:color w:val="404040" w:themeColor="text1" w:themeTint="BF"/>
      <w:kern w:val="2"/>
      <w:lang w:eastAsia="ar-SA"/>
    </w:rPr>
  </w:style>
  <w:style w:type="character" w:customStyle="1" w:styleId="1fff2">
    <w:name w:val="Выделенная цитата Знак1"/>
    <w:basedOn w:val="a1"/>
    <w:uiPriority w:val="30"/>
    <w:rsid w:val="006C75EA"/>
    <w:rPr>
      <w:rFonts w:ascii="Times New Roman" w:eastAsia="Times New Roman" w:hAnsi="Times New Roman"/>
      <w:i/>
      <w:iCs/>
      <w:color w:val="4F81BD" w:themeColor="accent1"/>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65755496">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3968260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36281981">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72574075">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02364000">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530534551">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05522441">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5797331">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F1A17-207D-494A-AC38-2F549566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18405</Words>
  <Characters>104912</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2016-07-12T11:59:00Z</cp:lastPrinted>
  <dcterms:created xsi:type="dcterms:W3CDTF">2016-07-28T11:45:00Z</dcterms:created>
  <dcterms:modified xsi:type="dcterms:W3CDTF">2016-07-28T11:45:00Z</dcterms:modified>
</cp:coreProperties>
</file>