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5C44F7">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w:t>
            </w:r>
            <w:r w:rsidR="005C44F7">
              <w:rPr>
                <w:kern w:val="0"/>
                <w:lang w:eastAsia="ru-RU"/>
              </w:rPr>
              <w:t>11</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5C44F7" w:rsidP="00091AE8">
      <w:pPr>
        <w:autoSpaceDE w:val="0"/>
        <w:spacing w:after="0"/>
        <w:jc w:val="center"/>
      </w:pPr>
      <w:r>
        <w:t>г. Алексин, пл. Победы, д. 15</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901759" w:rsidP="00901759">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901759" w:rsidRDefault="00901759" w:rsidP="00901759">
                  <w:pPr>
                    <w:spacing w:after="0"/>
                    <w:jc w:val="center"/>
                  </w:pPr>
                </w:p>
                <w:p w:rsidR="00574150" w:rsidRDefault="005C44F7" w:rsidP="00901759">
                  <w:pPr>
                    <w:autoSpaceDE w:val="0"/>
                    <w:spacing w:after="0"/>
                    <w:jc w:val="center"/>
                  </w:pPr>
                  <w:r>
                    <w:t>г. Алексин, пл. Победы, д. 15</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5C44F7" w:rsidP="00561027">
            <w:pPr>
              <w:autoSpaceDE w:val="0"/>
              <w:spacing w:after="0"/>
              <w:jc w:val="center"/>
            </w:pPr>
            <w:r>
              <w:t>г. Алексин, пл. Победы, д. 15</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5C44F7">
              <w:rPr>
                <w:color w:val="000000"/>
              </w:rPr>
              <w:t>1 164 736,30</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1759"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EB13F5" w:rsidRDefault="00EB13F5" w:rsidP="00561027">
                  <w:pPr>
                    <w:spacing w:after="0"/>
                    <w:rPr>
                      <w:rFonts w:eastAsia="Calibri"/>
                    </w:rPr>
                  </w:pPr>
                </w:p>
                <w:p w:rsidR="00901759" w:rsidRDefault="00901759"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83876"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98"/>
        <w:gridCol w:w="3345"/>
        <w:gridCol w:w="3128"/>
        <w:gridCol w:w="1973"/>
      </w:tblGrid>
      <w:tr w:rsidR="005C44F7" w:rsidRPr="005C44F7" w:rsidTr="005C44F7">
        <w:trPr>
          <w:trHeight w:val="397"/>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F7" w:rsidRPr="005C44F7" w:rsidRDefault="005C44F7" w:rsidP="005C44F7">
            <w:pPr>
              <w:suppressAutoHyphens w:val="0"/>
              <w:spacing w:after="0"/>
              <w:jc w:val="center"/>
              <w:rPr>
                <w:b/>
                <w:bCs/>
                <w:color w:val="000000"/>
                <w:kern w:val="0"/>
                <w:lang w:eastAsia="ru-RU"/>
              </w:rPr>
            </w:pPr>
            <w:r w:rsidRPr="005C44F7">
              <w:rPr>
                <w:b/>
                <w:bCs/>
                <w:color w:val="000000"/>
                <w:kern w:val="0"/>
                <w:lang w:eastAsia="ru-RU"/>
              </w:rPr>
              <w:t>№ п/п</w:t>
            </w:r>
          </w:p>
        </w:tc>
        <w:tc>
          <w:tcPr>
            <w:tcW w:w="1790" w:type="pct"/>
            <w:tcBorders>
              <w:top w:val="single" w:sz="4" w:space="0" w:color="auto"/>
              <w:left w:val="nil"/>
              <w:bottom w:val="single" w:sz="4" w:space="0" w:color="auto"/>
              <w:right w:val="single" w:sz="4" w:space="0" w:color="auto"/>
            </w:tcBorders>
            <w:shd w:val="clear" w:color="auto" w:fill="auto"/>
            <w:noWrap/>
            <w:vAlign w:val="center"/>
            <w:hideMark/>
          </w:tcPr>
          <w:p w:rsidR="005C44F7" w:rsidRPr="005C44F7" w:rsidRDefault="005C44F7" w:rsidP="005C44F7">
            <w:pPr>
              <w:suppressAutoHyphens w:val="0"/>
              <w:spacing w:after="0"/>
              <w:jc w:val="center"/>
              <w:rPr>
                <w:b/>
                <w:bCs/>
                <w:color w:val="000000"/>
                <w:kern w:val="0"/>
                <w:lang w:eastAsia="ru-RU"/>
              </w:rPr>
            </w:pPr>
            <w:r w:rsidRPr="005C44F7">
              <w:rPr>
                <w:b/>
                <w:bCs/>
                <w:color w:val="000000"/>
                <w:kern w:val="0"/>
                <w:lang w:eastAsia="ru-RU"/>
              </w:rPr>
              <w:t>Адрес МКД</w:t>
            </w:r>
          </w:p>
        </w:tc>
        <w:tc>
          <w:tcPr>
            <w:tcW w:w="1674" w:type="pct"/>
            <w:tcBorders>
              <w:top w:val="single" w:sz="4" w:space="0" w:color="auto"/>
              <w:left w:val="nil"/>
              <w:bottom w:val="single" w:sz="4" w:space="0" w:color="auto"/>
              <w:right w:val="single" w:sz="4" w:space="0" w:color="auto"/>
            </w:tcBorders>
            <w:shd w:val="clear" w:color="auto" w:fill="auto"/>
            <w:noWrap/>
            <w:vAlign w:val="center"/>
            <w:hideMark/>
          </w:tcPr>
          <w:p w:rsidR="005C44F7" w:rsidRPr="005C44F7" w:rsidRDefault="005C44F7" w:rsidP="005C44F7">
            <w:pPr>
              <w:suppressAutoHyphens w:val="0"/>
              <w:spacing w:after="0"/>
              <w:jc w:val="center"/>
              <w:rPr>
                <w:b/>
                <w:bCs/>
                <w:color w:val="000000"/>
                <w:kern w:val="0"/>
                <w:lang w:eastAsia="ru-RU"/>
              </w:rPr>
            </w:pPr>
            <w:r w:rsidRPr="005C44F7">
              <w:rPr>
                <w:b/>
                <w:bCs/>
                <w:color w:val="000000"/>
                <w:kern w:val="0"/>
                <w:lang w:eastAsia="ru-RU"/>
              </w:rPr>
              <w:t>Виды работ</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5C44F7" w:rsidRPr="005C44F7" w:rsidRDefault="005C44F7" w:rsidP="005C44F7">
            <w:pPr>
              <w:suppressAutoHyphens w:val="0"/>
              <w:spacing w:after="0"/>
              <w:jc w:val="center"/>
              <w:rPr>
                <w:b/>
                <w:bCs/>
                <w:color w:val="000000"/>
                <w:kern w:val="0"/>
                <w:lang w:eastAsia="ru-RU"/>
              </w:rPr>
            </w:pPr>
            <w:r w:rsidRPr="005C44F7">
              <w:rPr>
                <w:b/>
                <w:bCs/>
                <w:color w:val="000000"/>
                <w:kern w:val="0"/>
                <w:lang w:eastAsia="ru-RU"/>
              </w:rPr>
              <w:t>Стоимость руб.</w:t>
            </w:r>
          </w:p>
        </w:tc>
      </w:tr>
      <w:tr w:rsidR="005C44F7" w:rsidRPr="005C44F7" w:rsidTr="005C44F7">
        <w:trPr>
          <w:trHeight w:val="397"/>
        </w:trPr>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color w:val="000000"/>
                <w:kern w:val="0"/>
                <w:lang w:eastAsia="ru-RU"/>
              </w:rPr>
            </w:pPr>
            <w:r w:rsidRPr="005C44F7">
              <w:rPr>
                <w:color w:val="000000"/>
                <w:kern w:val="0"/>
                <w:lang w:eastAsia="ru-RU"/>
              </w:rPr>
              <w:t>1</w:t>
            </w:r>
          </w:p>
        </w:tc>
        <w:tc>
          <w:tcPr>
            <w:tcW w:w="1790" w:type="pct"/>
            <w:vMerge w:val="restart"/>
            <w:tcBorders>
              <w:top w:val="nil"/>
              <w:left w:val="single" w:sz="4" w:space="0" w:color="auto"/>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color w:val="000000"/>
                <w:kern w:val="0"/>
                <w:lang w:eastAsia="ru-RU"/>
              </w:rPr>
            </w:pPr>
            <w:r w:rsidRPr="005C44F7">
              <w:rPr>
                <w:color w:val="000000"/>
                <w:kern w:val="0"/>
                <w:lang w:eastAsia="ru-RU"/>
              </w:rPr>
              <w:t>г. Алексин, пл. Победы, д. 15</w:t>
            </w:r>
          </w:p>
        </w:tc>
        <w:tc>
          <w:tcPr>
            <w:tcW w:w="1674" w:type="pct"/>
            <w:tcBorders>
              <w:top w:val="nil"/>
              <w:left w:val="nil"/>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color w:val="000000"/>
                <w:kern w:val="0"/>
                <w:lang w:eastAsia="ru-RU"/>
              </w:rPr>
            </w:pPr>
            <w:r w:rsidRPr="005C44F7">
              <w:rPr>
                <w:color w:val="000000"/>
                <w:kern w:val="0"/>
                <w:lang w:eastAsia="ru-RU"/>
              </w:rPr>
              <w:t>ремонт фасада</w:t>
            </w:r>
          </w:p>
        </w:tc>
        <w:tc>
          <w:tcPr>
            <w:tcW w:w="1056" w:type="pct"/>
            <w:tcBorders>
              <w:top w:val="nil"/>
              <w:left w:val="nil"/>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color w:val="000000"/>
                <w:kern w:val="0"/>
                <w:lang w:eastAsia="ru-RU"/>
              </w:rPr>
            </w:pPr>
            <w:r w:rsidRPr="005C44F7">
              <w:rPr>
                <w:color w:val="000000"/>
                <w:kern w:val="0"/>
                <w:lang w:eastAsia="ru-RU"/>
              </w:rPr>
              <w:t>553 008,13</w:t>
            </w:r>
          </w:p>
        </w:tc>
      </w:tr>
      <w:tr w:rsidR="005C44F7" w:rsidRPr="005C44F7" w:rsidTr="005C44F7">
        <w:trPr>
          <w:trHeight w:val="397"/>
        </w:trPr>
        <w:tc>
          <w:tcPr>
            <w:tcW w:w="480" w:type="pct"/>
            <w:vMerge/>
            <w:tcBorders>
              <w:top w:val="nil"/>
              <w:left w:val="single" w:sz="4" w:space="0" w:color="auto"/>
              <w:bottom w:val="single" w:sz="4" w:space="0" w:color="auto"/>
              <w:right w:val="single" w:sz="4" w:space="0" w:color="auto"/>
            </w:tcBorders>
            <w:vAlign w:val="center"/>
            <w:hideMark/>
          </w:tcPr>
          <w:p w:rsidR="005C44F7" w:rsidRPr="005C44F7" w:rsidRDefault="005C44F7" w:rsidP="005C44F7">
            <w:pPr>
              <w:suppressAutoHyphens w:val="0"/>
              <w:spacing w:after="0"/>
              <w:jc w:val="center"/>
              <w:rPr>
                <w:color w:val="000000"/>
                <w:kern w:val="0"/>
                <w:lang w:eastAsia="ru-RU"/>
              </w:rPr>
            </w:pPr>
          </w:p>
        </w:tc>
        <w:tc>
          <w:tcPr>
            <w:tcW w:w="1790" w:type="pct"/>
            <w:vMerge/>
            <w:tcBorders>
              <w:top w:val="nil"/>
              <w:left w:val="single" w:sz="4" w:space="0" w:color="auto"/>
              <w:bottom w:val="single" w:sz="4" w:space="0" w:color="auto"/>
              <w:right w:val="single" w:sz="4" w:space="0" w:color="auto"/>
            </w:tcBorders>
            <w:vAlign w:val="center"/>
            <w:hideMark/>
          </w:tcPr>
          <w:p w:rsidR="005C44F7" w:rsidRPr="005C44F7" w:rsidRDefault="005C44F7" w:rsidP="005C44F7">
            <w:pPr>
              <w:suppressAutoHyphens w:val="0"/>
              <w:spacing w:after="0"/>
              <w:jc w:val="center"/>
              <w:rPr>
                <w:color w:val="000000"/>
                <w:kern w:val="0"/>
                <w:lang w:eastAsia="ru-RU"/>
              </w:rPr>
            </w:pPr>
          </w:p>
        </w:tc>
        <w:tc>
          <w:tcPr>
            <w:tcW w:w="1674" w:type="pct"/>
            <w:tcBorders>
              <w:top w:val="nil"/>
              <w:left w:val="nil"/>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color w:val="000000"/>
                <w:kern w:val="0"/>
                <w:lang w:eastAsia="ru-RU"/>
              </w:rPr>
            </w:pPr>
            <w:r w:rsidRPr="005C44F7">
              <w:rPr>
                <w:color w:val="000000"/>
                <w:kern w:val="0"/>
                <w:lang w:eastAsia="ru-RU"/>
              </w:rPr>
              <w:t>ремонт системы отопления</w:t>
            </w:r>
          </w:p>
        </w:tc>
        <w:tc>
          <w:tcPr>
            <w:tcW w:w="1056" w:type="pct"/>
            <w:tcBorders>
              <w:top w:val="nil"/>
              <w:left w:val="nil"/>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color w:val="000000"/>
                <w:kern w:val="0"/>
                <w:lang w:eastAsia="ru-RU"/>
              </w:rPr>
            </w:pPr>
            <w:r w:rsidRPr="005C44F7">
              <w:rPr>
                <w:color w:val="000000"/>
                <w:kern w:val="0"/>
                <w:lang w:eastAsia="ru-RU"/>
              </w:rPr>
              <w:t>611 728,17</w:t>
            </w:r>
          </w:p>
        </w:tc>
      </w:tr>
      <w:tr w:rsidR="005C44F7" w:rsidRPr="005C44F7" w:rsidTr="005C44F7">
        <w:trPr>
          <w:trHeight w:val="397"/>
        </w:trPr>
        <w:tc>
          <w:tcPr>
            <w:tcW w:w="39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b/>
                <w:bCs/>
                <w:color w:val="000000"/>
                <w:kern w:val="0"/>
                <w:lang w:eastAsia="ru-RU"/>
              </w:rPr>
            </w:pPr>
            <w:r w:rsidRPr="005C44F7">
              <w:rPr>
                <w:b/>
                <w:bCs/>
                <w:color w:val="000000"/>
                <w:kern w:val="0"/>
                <w:lang w:eastAsia="ru-RU"/>
              </w:rPr>
              <w:t>ИТОГО:</w:t>
            </w:r>
          </w:p>
        </w:tc>
        <w:tc>
          <w:tcPr>
            <w:tcW w:w="1056" w:type="pct"/>
            <w:tcBorders>
              <w:top w:val="nil"/>
              <w:left w:val="nil"/>
              <w:bottom w:val="single" w:sz="4" w:space="0" w:color="auto"/>
              <w:right w:val="single" w:sz="4" w:space="0" w:color="auto"/>
            </w:tcBorders>
            <w:shd w:val="clear" w:color="auto" w:fill="auto"/>
            <w:vAlign w:val="center"/>
            <w:hideMark/>
          </w:tcPr>
          <w:p w:rsidR="005C44F7" w:rsidRPr="005C44F7" w:rsidRDefault="005C44F7" w:rsidP="005C44F7">
            <w:pPr>
              <w:suppressAutoHyphens w:val="0"/>
              <w:spacing w:after="0"/>
              <w:jc w:val="center"/>
              <w:rPr>
                <w:b/>
                <w:bCs/>
                <w:color w:val="000000"/>
                <w:kern w:val="0"/>
                <w:lang w:eastAsia="ru-RU"/>
              </w:rPr>
            </w:pPr>
            <w:r w:rsidRPr="005C44F7">
              <w:rPr>
                <w:b/>
                <w:bCs/>
                <w:color w:val="000000"/>
                <w:kern w:val="0"/>
                <w:lang w:eastAsia="ru-RU"/>
              </w:rPr>
              <w:t>1 164 736,30</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5C44F7" w:rsidP="00091AE8">
      <w:pPr>
        <w:spacing w:after="0"/>
        <w:jc w:val="center"/>
      </w:pPr>
      <w:r>
        <w:t>г. Алексин, пл. Победы, д. 15</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w:t>
      </w:r>
      <w:bookmarkStart w:id="130" w:name="_GoBack"/>
      <w:bookmarkEnd w:id="130"/>
      <w:r w:rsidRPr="002B5D6A">
        <w:t>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5C44F7" w:rsidP="002B5D6A">
      <w:pPr>
        <w:jc w:val="center"/>
      </w:pPr>
      <w:r>
        <w:rPr>
          <w:color w:val="000000"/>
        </w:rPr>
        <w:t>1 164 736,30</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5C44F7">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5C44F7">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5C44F7">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BB0"/>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44F7"/>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0F4"/>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63B5"/>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303ED"/>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58216705">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5998908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7228267">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017394">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1CB6D-06DD-4C3D-9D6C-C237E208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17858</Words>
  <Characters>101793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2016-10-13T14:12:00Z</dcterms:created>
  <dcterms:modified xsi:type="dcterms:W3CDTF">2016-10-13T14:12:00Z</dcterms:modified>
</cp:coreProperties>
</file>