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07386" w:rsidRPr="00190BCB" w:rsidRDefault="00114097" w:rsidP="0050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>на право заключения договора на оказание услуг по осуществлению строительного контроля за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 №29</w:t>
      </w:r>
      <w:r w:rsidR="003E661E">
        <w:rPr>
          <w:rFonts w:ascii="Times New Roman" w:hAnsi="Times New Roman" w:cs="Times New Roman"/>
          <w:sz w:val="24"/>
          <w:szCs w:val="24"/>
        </w:rPr>
        <w:t>2</w:t>
      </w:r>
    </w:p>
    <w:p w:rsidR="00507386" w:rsidRPr="00190BCB" w:rsidRDefault="00507386" w:rsidP="0050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(реестровый номер торгов 30</w:t>
      </w:r>
      <w:r w:rsidR="003E661E">
        <w:rPr>
          <w:rFonts w:ascii="Times New Roman" w:hAnsi="Times New Roman" w:cs="Times New Roman"/>
          <w:sz w:val="24"/>
          <w:szCs w:val="24"/>
        </w:rPr>
        <w:t>8</w:t>
      </w:r>
      <w:r w:rsidRPr="00190BCB">
        <w:rPr>
          <w:rFonts w:ascii="Times New Roman" w:hAnsi="Times New Roman" w:cs="Times New Roman"/>
          <w:sz w:val="24"/>
          <w:szCs w:val="24"/>
        </w:rPr>
        <w:t>)</w:t>
      </w:r>
    </w:p>
    <w:p w:rsidR="00C141BA" w:rsidRPr="00C47E9A" w:rsidRDefault="0097487F" w:rsidP="0050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073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66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86" w:rsidRPr="00190BCB" w:rsidRDefault="005B6156" w:rsidP="00507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право заключения договора на оказание услуг по осуществлению строительного контроля </w:t>
      </w:r>
      <w:r w:rsidR="00507386">
        <w:rPr>
          <w:rFonts w:ascii="Times New Roman" w:hAnsi="Times New Roman" w:cs="Times New Roman"/>
          <w:sz w:val="24"/>
          <w:szCs w:val="24"/>
        </w:rPr>
        <w:t>за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0BA" w:rsidRPr="0075112F" w:rsidRDefault="00EA60BA" w:rsidP="000D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 февраля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Осташев Виктор Альбертович.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C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90BC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Бирюлин Алексей Алексеевич;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3E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486F68" w:rsidRDefault="00CD27F3" w:rsidP="0078512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486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785120">
        <w:rPr>
          <w:rFonts w:ascii="Times New Roman" w:hAnsi="Times New Roman" w:cs="Times New Roman"/>
          <w:sz w:val="24"/>
          <w:szCs w:val="24"/>
        </w:rPr>
        <w:t>м</w:t>
      </w:r>
      <w:r w:rsidR="00785120" w:rsidRPr="00190BCB">
        <w:rPr>
          <w:rFonts w:ascii="Times New Roman" w:hAnsi="Times New Roman" w:cs="Times New Roman"/>
          <w:sz w:val="24"/>
          <w:szCs w:val="24"/>
        </w:rPr>
        <w:t>униципально</w:t>
      </w:r>
      <w:r w:rsidR="00785120">
        <w:rPr>
          <w:rFonts w:ascii="Times New Roman" w:hAnsi="Times New Roman" w:cs="Times New Roman"/>
          <w:sz w:val="24"/>
          <w:szCs w:val="24"/>
        </w:rPr>
        <w:t>го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5120">
        <w:rPr>
          <w:rFonts w:ascii="Times New Roman" w:hAnsi="Times New Roman" w:cs="Times New Roman"/>
          <w:sz w:val="24"/>
          <w:szCs w:val="24"/>
        </w:rPr>
        <w:t>я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«</w:t>
      </w:r>
      <w:r w:rsidR="003E661E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город Новомосковск</w:t>
      </w:r>
      <w:r w:rsidR="00785120" w:rsidRPr="00190BCB">
        <w:rPr>
          <w:rFonts w:ascii="Times New Roman" w:hAnsi="Times New Roman" w:cs="Times New Roman"/>
          <w:sz w:val="24"/>
          <w:szCs w:val="24"/>
        </w:rPr>
        <w:t>»</w:t>
      </w:r>
      <w:r w:rsidR="00486F68" w:rsidRPr="00486F68">
        <w:rPr>
          <w:rFonts w:ascii="Times New Roman" w:hAnsi="Times New Roman" w:cs="Times New Roman"/>
          <w:sz w:val="24"/>
          <w:szCs w:val="24"/>
        </w:rPr>
        <w:t xml:space="preserve">, </w:t>
      </w:r>
      <w:r w:rsidR="00E21D41" w:rsidRPr="00486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8512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3E661E">
        <w:rPr>
          <w:rFonts w:ascii="Times New Roman" w:hAnsi="Times New Roman" w:cs="Times New Roman"/>
          <w:sz w:val="24"/>
          <w:szCs w:val="24"/>
        </w:rPr>
        <w:t>м</w:t>
      </w:r>
      <w:r w:rsidR="003E661E" w:rsidRPr="00190BCB">
        <w:rPr>
          <w:rFonts w:ascii="Times New Roman" w:hAnsi="Times New Roman" w:cs="Times New Roman"/>
          <w:sz w:val="24"/>
          <w:szCs w:val="24"/>
        </w:rPr>
        <w:t>униципально</w:t>
      </w:r>
      <w:r w:rsidR="003E661E">
        <w:rPr>
          <w:rFonts w:ascii="Times New Roman" w:hAnsi="Times New Roman" w:cs="Times New Roman"/>
          <w:sz w:val="24"/>
          <w:szCs w:val="24"/>
        </w:rPr>
        <w:t>го</w:t>
      </w:r>
      <w:r w:rsidR="003E661E" w:rsidRPr="00190B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E661E">
        <w:rPr>
          <w:rFonts w:ascii="Times New Roman" w:hAnsi="Times New Roman" w:cs="Times New Roman"/>
          <w:sz w:val="24"/>
          <w:szCs w:val="24"/>
        </w:rPr>
        <w:t>я</w:t>
      </w:r>
      <w:r w:rsidR="003E661E" w:rsidRPr="00190BCB">
        <w:rPr>
          <w:rFonts w:ascii="Times New Roman" w:hAnsi="Times New Roman" w:cs="Times New Roman"/>
          <w:sz w:val="24"/>
          <w:szCs w:val="24"/>
        </w:rPr>
        <w:t xml:space="preserve"> «</w:t>
      </w:r>
      <w:r w:rsidR="003E661E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город Новомосковск</w:t>
      </w:r>
      <w:r w:rsidR="003E661E" w:rsidRPr="00190BCB">
        <w:rPr>
          <w:rFonts w:ascii="Times New Roman" w:hAnsi="Times New Roman" w:cs="Times New Roman"/>
          <w:sz w:val="24"/>
          <w:szCs w:val="24"/>
        </w:rPr>
        <w:t>»</w:t>
      </w:r>
      <w:r w:rsidR="00CB7CA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3E661E">
        <w:t>м</w:t>
      </w:r>
      <w:r w:rsidR="003E661E" w:rsidRPr="00190BCB">
        <w:t>униципальн</w:t>
      </w:r>
      <w:r w:rsidR="003E661E">
        <w:t>ым</w:t>
      </w:r>
      <w:r w:rsidR="003E661E" w:rsidRPr="00190BCB">
        <w:t xml:space="preserve"> учреждени</w:t>
      </w:r>
      <w:r w:rsidR="003E661E">
        <w:t xml:space="preserve">ем </w:t>
      </w:r>
      <w:r w:rsidR="003E661E" w:rsidRPr="00190BCB">
        <w:t>«</w:t>
      </w:r>
      <w:r w:rsidR="003E661E">
        <w:t>Управление капитального строительства город Новомосковск</w:t>
      </w:r>
      <w:r w:rsidR="003E661E" w:rsidRPr="00190BCB">
        <w:t>»</w:t>
      </w:r>
      <w:r w:rsidR="00FA2B9C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</w:p>
    <w:p w:rsidR="00785120" w:rsidRPr="00C47E9A" w:rsidRDefault="00785120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A2B9C" w:rsidRPr="00C47E9A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3E661E">
        <w:t>м</w:t>
      </w:r>
      <w:r w:rsidR="003E661E" w:rsidRPr="00190BCB">
        <w:t>униципальн</w:t>
      </w:r>
      <w:r w:rsidR="003E661E">
        <w:t>ым</w:t>
      </w:r>
      <w:r w:rsidR="003E661E" w:rsidRPr="00190BCB">
        <w:t xml:space="preserve"> учреждени</w:t>
      </w:r>
      <w:r w:rsidR="003E661E">
        <w:t xml:space="preserve">ем </w:t>
      </w:r>
      <w:r w:rsidR="003E661E" w:rsidRPr="00190BCB">
        <w:t>«</w:t>
      </w:r>
      <w:r w:rsidR="003E661E">
        <w:t>Управление капитального строительства город Новомосковск</w:t>
      </w:r>
      <w:r w:rsidR="003E661E" w:rsidRPr="00190BCB">
        <w:t>»</w:t>
      </w:r>
      <w:r w:rsidR="003E661E">
        <w:t xml:space="preserve"> </w:t>
      </w:r>
      <w:r w:rsidR="00FA2B9C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85043A">
        <w:t>м</w:t>
      </w:r>
      <w:r w:rsidR="0085043A" w:rsidRPr="00190BCB">
        <w:t>униципальн</w:t>
      </w:r>
      <w:r w:rsidR="0085043A">
        <w:t>ому</w:t>
      </w:r>
      <w:r w:rsidR="0085043A" w:rsidRPr="00190BCB">
        <w:t xml:space="preserve"> учреждени</w:t>
      </w:r>
      <w:r w:rsidR="0085043A">
        <w:t xml:space="preserve">ю </w:t>
      </w:r>
      <w:r w:rsidR="0085043A" w:rsidRPr="00190BCB">
        <w:t>«</w:t>
      </w:r>
      <w:r w:rsidR="0085043A">
        <w:t>Управление капитального строительства город Новомосковск</w:t>
      </w:r>
      <w:r w:rsidR="0085043A" w:rsidRPr="00190BCB">
        <w:t>»</w:t>
      </w:r>
      <w:r w:rsidR="004F5C31">
        <w:t>.</w:t>
      </w:r>
      <w:r w:rsidR="004F5C31" w:rsidRPr="00C47E9A">
        <w:t xml:space="preserve"> </w:t>
      </w:r>
      <w:r w:rsidR="00567097">
        <w:t xml:space="preserve"> </w:t>
      </w:r>
    </w:p>
    <w:p w:rsidR="00BB09B5" w:rsidRDefault="00BB09B5" w:rsidP="004F5C31">
      <w:pPr>
        <w:pStyle w:val="a5"/>
        <w:tabs>
          <w:tab w:val="clear" w:pos="1980"/>
          <w:tab w:val="left" w:pos="1878"/>
        </w:tabs>
        <w:ind w:left="0" w:firstLine="567"/>
      </w:pP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r w:rsidRPr="00C47E9A">
          <w:rPr>
            <w:rStyle w:val="a4"/>
            <w:color w:val="auto"/>
            <w:lang w:val="en-US"/>
          </w:rPr>
          <w:t>kapremont</w:t>
        </w:r>
        <w:r w:rsidRPr="00C47E9A">
          <w:rPr>
            <w:rStyle w:val="a4"/>
            <w:color w:val="auto"/>
          </w:rPr>
          <w:t>71.</w:t>
        </w:r>
        <w:r w:rsidRPr="00C47E9A">
          <w:rPr>
            <w:rStyle w:val="a4"/>
            <w:color w:val="auto"/>
            <w:lang w:val="en-US"/>
          </w:rPr>
          <w:t>ru</w:t>
        </w:r>
      </w:hyperlink>
      <w:r w:rsidRPr="00C47E9A"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>Председатель комиссии:________________________________ (В.А. Осташев)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(А.А. Бирюлин)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90BCB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90BC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0B31F5" w:rsidRPr="00C47E9A" w:rsidRDefault="000B31F5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30E5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571AF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2754E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661E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86F68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262"/>
    <w:rsid w:val="00500AE7"/>
    <w:rsid w:val="00500C17"/>
    <w:rsid w:val="00502188"/>
    <w:rsid w:val="0050463D"/>
    <w:rsid w:val="00507386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67097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120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6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43A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32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4A15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3DA0"/>
    <w:rsid w:val="00BA48D6"/>
    <w:rsid w:val="00BA5155"/>
    <w:rsid w:val="00BA68DE"/>
    <w:rsid w:val="00BB09B5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4AAB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CAA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2B9C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B1B9-1767-4A53-AE12-465CC029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186</cp:revision>
  <cp:lastPrinted>2016-02-19T08:29:00Z</cp:lastPrinted>
  <dcterms:created xsi:type="dcterms:W3CDTF">2015-09-15T13:04:00Z</dcterms:created>
  <dcterms:modified xsi:type="dcterms:W3CDTF">2016-02-19T08:31:00Z</dcterms:modified>
</cp:coreProperties>
</file>