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F8" w:rsidRDefault="002C034C" w:rsidP="00CC79E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2C03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Г</w:t>
      </w:r>
      <w:r w:rsidR="001E1921">
        <w:rPr>
          <w:rFonts w:ascii="Times New Roman" w:eastAsia="Times New Roman" w:hAnsi="Times New Roman" w:cs="Times New Roman"/>
          <w:color w:val="000000"/>
          <w:sz w:val="28"/>
          <w:szCs w:val="28"/>
          <w:lang w:eastAsia="ru-RU"/>
        </w:rPr>
        <w:t xml:space="preserve">лаве  администрации </w:t>
      </w:r>
      <w:r w:rsidR="00D53EAA">
        <w:rPr>
          <w:rFonts w:ascii="Times New Roman" w:eastAsia="Times New Roman" w:hAnsi="Times New Roman" w:cs="Times New Roman"/>
          <w:color w:val="000000"/>
          <w:sz w:val="28"/>
          <w:szCs w:val="28"/>
          <w:lang w:eastAsia="ru-RU"/>
        </w:rPr>
        <w:t xml:space="preserve">  МО </w:t>
      </w:r>
    </w:p>
    <w:p w:rsidR="00D53EAA" w:rsidRDefault="00D5356C" w:rsidP="00CC79E7">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___________________</w:t>
      </w:r>
      <w:r w:rsidR="00173790">
        <w:rPr>
          <w:rFonts w:ascii="Times New Roman" w:eastAsia="Times New Roman" w:hAnsi="Times New Roman" w:cs="Times New Roman"/>
          <w:color w:val="000000"/>
          <w:sz w:val="28"/>
          <w:szCs w:val="28"/>
          <w:lang w:eastAsia="ru-RU"/>
        </w:rPr>
        <w:t xml:space="preserve"> </w:t>
      </w:r>
      <w:r w:rsidR="008C2FDB">
        <w:rPr>
          <w:rFonts w:ascii="Times New Roman" w:eastAsia="Times New Roman" w:hAnsi="Times New Roman" w:cs="Times New Roman"/>
          <w:color w:val="000000"/>
          <w:sz w:val="28"/>
          <w:szCs w:val="28"/>
          <w:lang w:eastAsia="ru-RU"/>
        </w:rPr>
        <w:t xml:space="preserve"> </w:t>
      </w:r>
      <w:r w:rsidR="004153ED">
        <w:rPr>
          <w:rFonts w:ascii="Times New Roman" w:eastAsia="Times New Roman" w:hAnsi="Times New Roman" w:cs="Times New Roman"/>
          <w:color w:val="000000"/>
          <w:sz w:val="28"/>
          <w:szCs w:val="28"/>
          <w:lang w:eastAsia="ru-RU"/>
        </w:rPr>
        <w:t xml:space="preserve"> </w:t>
      </w:r>
      <w:r w:rsidR="001E1921">
        <w:rPr>
          <w:rFonts w:ascii="Times New Roman" w:eastAsia="Times New Roman" w:hAnsi="Times New Roman" w:cs="Times New Roman"/>
          <w:color w:val="000000"/>
          <w:sz w:val="28"/>
          <w:szCs w:val="28"/>
          <w:lang w:eastAsia="ru-RU"/>
        </w:rPr>
        <w:t xml:space="preserve">  района</w:t>
      </w:r>
      <w:r w:rsidR="00D53EAA">
        <w:rPr>
          <w:rFonts w:ascii="Times New Roman" w:eastAsia="Times New Roman" w:hAnsi="Times New Roman" w:cs="Times New Roman"/>
          <w:color w:val="000000"/>
          <w:sz w:val="28"/>
          <w:szCs w:val="28"/>
          <w:lang w:eastAsia="ru-RU"/>
        </w:rPr>
        <w:t xml:space="preserve">  Тульской</w:t>
      </w:r>
      <w:r w:rsidR="004153ED">
        <w:rPr>
          <w:rFonts w:ascii="Times New Roman" w:eastAsia="Times New Roman" w:hAnsi="Times New Roman" w:cs="Times New Roman"/>
          <w:color w:val="000000"/>
          <w:sz w:val="28"/>
          <w:szCs w:val="28"/>
          <w:lang w:eastAsia="ru-RU"/>
        </w:rPr>
        <w:t xml:space="preserve"> </w:t>
      </w:r>
      <w:r w:rsidR="00F03445">
        <w:rPr>
          <w:rFonts w:ascii="Times New Roman" w:eastAsia="Times New Roman" w:hAnsi="Times New Roman" w:cs="Times New Roman"/>
          <w:color w:val="000000"/>
          <w:sz w:val="28"/>
          <w:szCs w:val="28"/>
          <w:lang w:eastAsia="ru-RU"/>
        </w:rPr>
        <w:t xml:space="preserve"> </w:t>
      </w:r>
      <w:r w:rsidR="00D53EAA">
        <w:rPr>
          <w:rFonts w:ascii="Times New Roman" w:eastAsia="Times New Roman" w:hAnsi="Times New Roman" w:cs="Times New Roman"/>
          <w:color w:val="000000"/>
          <w:sz w:val="28"/>
          <w:szCs w:val="28"/>
          <w:lang w:eastAsia="ru-RU"/>
        </w:rPr>
        <w:t xml:space="preserve"> области</w:t>
      </w:r>
    </w:p>
    <w:p w:rsidR="000703F8"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w:t>
      </w:r>
    </w:p>
    <w:p w:rsidR="00D5356C"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D5356C" w:rsidRDefault="00D5356C" w:rsidP="0017379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703F8" w:rsidRDefault="004153ED" w:rsidP="00CC79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Уважаемый </w:t>
      </w:r>
      <w:r w:rsidR="00854A65">
        <w:rPr>
          <w:rFonts w:ascii="Times New Roman" w:eastAsia="Times New Roman" w:hAnsi="Times New Roman" w:cs="Times New Roman"/>
          <w:color w:val="000000"/>
          <w:sz w:val="28"/>
          <w:szCs w:val="28"/>
          <w:lang w:eastAsia="ru-RU"/>
        </w:rPr>
        <w:t xml:space="preserve"> </w:t>
      </w:r>
      <w:r w:rsidR="00D5356C">
        <w:rPr>
          <w:rFonts w:ascii="Times New Roman" w:eastAsia="Times New Roman" w:hAnsi="Times New Roman" w:cs="Times New Roman"/>
          <w:color w:val="000000"/>
          <w:sz w:val="28"/>
          <w:szCs w:val="28"/>
          <w:lang w:eastAsia="ru-RU"/>
        </w:rPr>
        <w:t>_______________________________</w:t>
      </w:r>
    </w:p>
    <w:p w:rsidR="00477F7F" w:rsidRDefault="00477F7F" w:rsidP="00CC79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77F7F" w:rsidRDefault="00C23B79" w:rsidP="00477F7F">
      <w:pPr>
        <w:spacing w:before="100" w:beforeAutospacing="1" w:after="100" w:afterAutospacing="1" w:line="240" w:lineRule="auto"/>
        <w:ind w:left="-709" w:firstLine="142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При  выходе   куратора  Фонда  капремонта</w:t>
      </w:r>
      <w:r w:rsidR="00DD72B0">
        <w:rPr>
          <w:rFonts w:ascii="Times New Roman" w:eastAsia="Times New Roman" w:hAnsi="Times New Roman" w:cs="Times New Roman"/>
          <w:color w:val="000000"/>
          <w:sz w:val="28"/>
          <w:szCs w:val="28"/>
          <w:lang w:eastAsia="ru-RU"/>
        </w:rPr>
        <w:t xml:space="preserve">  Тульской области </w:t>
      </w:r>
      <w:r>
        <w:rPr>
          <w:rFonts w:ascii="Times New Roman" w:eastAsia="Times New Roman" w:hAnsi="Times New Roman" w:cs="Times New Roman"/>
          <w:color w:val="000000"/>
          <w:sz w:val="28"/>
          <w:szCs w:val="28"/>
          <w:lang w:eastAsia="ru-RU"/>
        </w:rPr>
        <w:t xml:space="preserve"> ________________  и     Подрядчика ___________________________  на  многоквартирный   дом  по   адресу:  _____________________</w:t>
      </w:r>
      <w:proofErr w:type="gramStart"/>
      <w:r>
        <w:rPr>
          <w:rFonts w:ascii="Times New Roman" w:eastAsia="Times New Roman" w:hAnsi="Times New Roman" w:cs="Times New Roman"/>
          <w:color w:val="000000"/>
          <w:sz w:val="28"/>
          <w:szCs w:val="28"/>
          <w:lang w:eastAsia="ru-RU"/>
        </w:rPr>
        <w:t xml:space="preserve"> ,</w:t>
      </w:r>
      <w:proofErr w:type="gramEnd"/>
      <w:r w:rsidR="00477F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включенного  в краткосрочную</w:t>
      </w:r>
      <w:r w:rsidR="00DD72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программу </w:t>
      </w:r>
      <w:r w:rsidR="00DD72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капитальному   ремонту  на</w:t>
      </w:r>
      <w:r w:rsidR="00C22C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20</w:t>
      </w:r>
      <w:r w:rsidR="00F1272C">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 г.  обнаружено,  что  д</w:t>
      </w:r>
      <w:r w:rsidR="00DD72B0">
        <w:rPr>
          <w:rFonts w:ascii="Times New Roman" w:eastAsia="Times New Roman" w:hAnsi="Times New Roman" w:cs="Times New Roman"/>
          <w:color w:val="000000"/>
          <w:sz w:val="28"/>
          <w:szCs w:val="28"/>
          <w:lang w:eastAsia="ru-RU"/>
        </w:rPr>
        <w:t>ом</w:t>
      </w:r>
      <w:r w:rsidR="00477F7F">
        <w:rPr>
          <w:rFonts w:ascii="Times New Roman" w:eastAsia="Times New Roman" w:hAnsi="Times New Roman" w:cs="Times New Roman"/>
          <w:color w:val="000000"/>
          <w:sz w:val="28"/>
          <w:szCs w:val="28"/>
          <w:lang w:eastAsia="ru-RU"/>
        </w:rPr>
        <w:t xml:space="preserve"> </w:t>
      </w:r>
      <w:r w:rsidR="00DD72B0">
        <w:rPr>
          <w:rFonts w:ascii="Times New Roman" w:eastAsia="Times New Roman" w:hAnsi="Times New Roman" w:cs="Times New Roman"/>
          <w:color w:val="000000"/>
          <w:sz w:val="28"/>
          <w:szCs w:val="28"/>
          <w:lang w:eastAsia="ru-RU"/>
        </w:rPr>
        <w:t xml:space="preserve"> имеет  признаки  аварийн</w:t>
      </w:r>
      <w:r w:rsidR="00477F7F">
        <w:rPr>
          <w:rFonts w:ascii="Times New Roman" w:eastAsia="Times New Roman" w:hAnsi="Times New Roman" w:cs="Times New Roman"/>
          <w:color w:val="000000"/>
          <w:sz w:val="28"/>
          <w:szCs w:val="28"/>
          <w:lang w:eastAsia="ru-RU"/>
        </w:rPr>
        <w:t xml:space="preserve">ости    (указать  </w:t>
      </w:r>
      <w:r w:rsidR="00477F7F" w:rsidRPr="00477F7F">
        <w:rPr>
          <w:rFonts w:ascii="Times New Roman" w:eastAsia="Times New Roman" w:hAnsi="Times New Roman" w:cs="Times New Roman"/>
          <w:color w:val="333333"/>
          <w:sz w:val="28"/>
          <w:szCs w:val="28"/>
          <w:lang w:eastAsia="ru-RU"/>
        </w:rPr>
        <w:t>ухудшения</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в</w:t>
      </w:r>
      <w:r w:rsidR="00A862D1">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связи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с физическим</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износом</w:t>
      </w:r>
      <w:r w:rsidR="00A862D1">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в</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процессе</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эксплуатации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здания,</w:t>
      </w:r>
      <w:r w:rsidR="00A862D1">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приводящего </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к</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снижению до недопустимого</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уровня</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надежности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здания,</w:t>
      </w:r>
      <w:r w:rsidR="00A862D1">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прочности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устойчивости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строительных</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конструкций</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и</w:t>
      </w:r>
      <w:r w:rsidR="00477F7F">
        <w:rPr>
          <w:rFonts w:ascii="Times New Roman" w:eastAsia="Times New Roman" w:hAnsi="Times New Roman" w:cs="Times New Roman"/>
          <w:color w:val="333333"/>
          <w:sz w:val="28"/>
          <w:szCs w:val="28"/>
          <w:lang w:eastAsia="ru-RU"/>
        </w:rPr>
        <w:t xml:space="preserve"> </w:t>
      </w:r>
      <w:r w:rsidR="00477F7F" w:rsidRPr="00477F7F">
        <w:rPr>
          <w:rFonts w:ascii="Times New Roman" w:eastAsia="Times New Roman" w:hAnsi="Times New Roman" w:cs="Times New Roman"/>
          <w:color w:val="333333"/>
          <w:sz w:val="28"/>
          <w:szCs w:val="28"/>
          <w:lang w:eastAsia="ru-RU"/>
        </w:rPr>
        <w:t xml:space="preserve"> оснований)</w:t>
      </w:r>
      <w:r w:rsidR="00BD51FF">
        <w:rPr>
          <w:rFonts w:ascii="Times New Roman" w:eastAsia="Times New Roman" w:hAnsi="Times New Roman" w:cs="Times New Roman"/>
          <w:color w:val="333333"/>
          <w:sz w:val="28"/>
          <w:szCs w:val="28"/>
          <w:lang w:eastAsia="ru-RU"/>
        </w:rPr>
        <w:t>.</w:t>
      </w:r>
    </w:p>
    <w:p w:rsidR="008977FF" w:rsidRPr="00337872" w:rsidRDefault="00AC6BE2" w:rsidP="008977FF">
      <w:pPr>
        <w:pStyle w:val="ConsPlusNormal"/>
        <w:ind w:left="-709" w:firstLine="540"/>
        <w:jc w:val="both"/>
        <w:rPr>
          <w:b/>
        </w:rPr>
      </w:pPr>
      <w:r>
        <w:t xml:space="preserve"> </w:t>
      </w:r>
      <w:r w:rsidR="00C22C73">
        <w:t xml:space="preserve">   </w:t>
      </w:r>
      <w:r>
        <w:t xml:space="preserve">  В соответствии с</w:t>
      </w:r>
      <w:r w:rsidR="00C22C73">
        <w:t xml:space="preserve"> </w:t>
      </w:r>
      <w:r>
        <w:t xml:space="preserve"> п. 4</w:t>
      </w:r>
      <w:r w:rsidR="00C22C73">
        <w:t>.1</w:t>
      </w:r>
      <w:r>
        <w:t>, Приложения</w:t>
      </w:r>
      <w:r w:rsidR="00C22C73">
        <w:t xml:space="preserve"> </w:t>
      </w:r>
      <w:r>
        <w:t xml:space="preserve"> к  Постановлению</w:t>
      </w:r>
      <w:r w:rsidR="00C22C73">
        <w:t xml:space="preserve"> </w:t>
      </w:r>
      <w:r>
        <w:t xml:space="preserve"> правительства </w:t>
      </w:r>
      <w:r w:rsidR="00C22C73">
        <w:t xml:space="preserve"> </w:t>
      </w:r>
      <w:r>
        <w:t xml:space="preserve">Тульской области  от 28.06.2013 г. № 308, </w:t>
      </w:r>
      <w:r w:rsidR="008977FF">
        <w:t xml:space="preserve">в целях  </w:t>
      </w:r>
      <w:proofErr w:type="gramStart"/>
      <w:r w:rsidR="008977FF">
        <w:t>определения   необходимости проведения капитального ремонта общего имущества</w:t>
      </w:r>
      <w:proofErr w:type="gramEnd"/>
      <w:r w:rsidR="008977FF">
        <w:t xml:space="preserve"> в многоквартирном доме администрация  муниципального района  (городского  округа)  в  установленном  ей порядке  </w:t>
      </w:r>
      <w:r w:rsidR="008977FF" w:rsidRPr="00337872">
        <w:rPr>
          <w:b/>
        </w:rPr>
        <w:t>создает комиссию, которую возглавляет должностное лицо администрации  муниципального района  (городского округа).</w:t>
      </w:r>
    </w:p>
    <w:p w:rsidR="008977FF" w:rsidRDefault="008977FF" w:rsidP="008977FF">
      <w:pPr>
        <w:pStyle w:val="ConsPlusNormal"/>
        <w:ind w:left="-709" w:firstLine="540"/>
        <w:jc w:val="both"/>
      </w:pPr>
      <w:proofErr w:type="gramStart"/>
      <w:r>
        <w:t>В состав комиссии включаются представители органа местного самоуправления, на территории которого расположен обследуемый многоквартирный дом, органа государственного жилищного надзора, органа муниципального жилищного контроля, Фонда капитального ремонта Тульской области, уполномоченного представителя собственников помещений в многоквартирном  доме, в зависимости  от  способа  управления  многоквартирным домом  управляющей  организации, осуществляющей  деятельность  по управлению</w:t>
      </w:r>
      <w:r w:rsidR="00337872">
        <w:t xml:space="preserve"> </w:t>
      </w:r>
      <w:r>
        <w:t xml:space="preserve"> многоквартирным</w:t>
      </w:r>
      <w:r w:rsidR="00337872">
        <w:t xml:space="preserve"> </w:t>
      </w:r>
      <w:r>
        <w:t xml:space="preserve"> домом, либо</w:t>
      </w:r>
      <w:r w:rsidR="00337872">
        <w:t xml:space="preserve"> </w:t>
      </w:r>
      <w:r>
        <w:t xml:space="preserve"> организации, оказывающей</w:t>
      </w:r>
      <w:r w:rsidR="00337872">
        <w:t xml:space="preserve"> </w:t>
      </w:r>
      <w:r>
        <w:t xml:space="preserve"> услуги по содержанию</w:t>
      </w:r>
      <w:r w:rsidR="00337872">
        <w:t xml:space="preserve"> </w:t>
      </w:r>
      <w:r>
        <w:t xml:space="preserve"> и</w:t>
      </w:r>
      <w:r w:rsidR="00337872">
        <w:t xml:space="preserve"> </w:t>
      </w:r>
      <w:r>
        <w:t xml:space="preserve"> текущему ремонту общего</w:t>
      </w:r>
      <w:proofErr w:type="gramEnd"/>
      <w:r>
        <w:t xml:space="preserve"> имущества в таком  многоквартирном доме, товарищества собственников  жилья, жилищного  кооператива.</w:t>
      </w:r>
    </w:p>
    <w:p w:rsidR="008977FF" w:rsidRDefault="008977FF" w:rsidP="008977FF">
      <w:pPr>
        <w:pStyle w:val="ConsPlusNormal"/>
        <w:ind w:left="-709" w:firstLine="540"/>
        <w:jc w:val="both"/>
      </w:pPr>
      <w:r>
        <w:t>По решению комиссии в состав комиссии могут быть включены представители органа, осуществляющего государственный технический учет жилищного фонда, органа архитектуры и градостроительства, экспертных организаций.</w:t>
      </w:r>
    </w:p>
    <w:p w:rsidR="008977FF" w:rsidRDefault="008977FF" w:rsidP="008977FF">
      <w:pPr>
        <w:pStyle w:val="ConsPlusNormal"/>
        <w:ind w:left="-709" w:firstLine="540"/>
        <w:jc w:val="both"/>
        <w:rPr>
          <w:b/>
        </w:rPr>
      </w:pPr>
      <w:r w:rsidRPr="008977FF">
        <w:rPr>
          <w:b/>
        </w:rPr>
        <w:t>Комиссия проводит работу по оценке технического состояния многоквартирных</w:t>
      </w:r>
      <w:r>
        <w:rPr>
          <w:b/>
        </w:rPr>
        <w:t xml:space="preserve"> </w:t>
      </w:r>
      <w:r w:rsidRPr="008977FF">
        <w:rPr>
          <w:b/>
        </w:rPr>
        <w:t xml:space="preserve"> домов</w:t>
      </w:r>
      <w:r>
        <w:rPr>
          <w:b/>
        </w:rPr>
        <w:t xml:space="preserve"> </w:t>
      </w:r>
      <w:r w:rsidRPr="008977FF">
        <w:rPr>
          <w:b/>
        </w:rPr>
        <w:t xml:space="preserve"> для</w:t>
      </w:r>
      <w:r>
        <w:rPr>
          <w:b/>
        </w:rPr>
        <w:t xml:space="preserve"> </w:t>
      </w:r>
      <w:r w:rsidRPr="008977FF">
        <w:rPr>
          <w:b/>
        </w:rPr>
        <w:t xml:space="preserve"> установления</w:t>
      </w:r>
      <w:r>
        <w:rPr>
          <w:b/>
        </w:rPr>
        <w:t xml:space="preserve"> </w:t>
      </w:r>
      <w:r w:rsidRPr="008977FF">
        <w:rPr>
          <w:b/>
        </w:rPr>
        <w:t xml:space="preserve"> необходимости проведения в </w:t>
      </w:r>
      <w:r w:rsidRPr="008977FF">
        <w:rPr>
          <w:b/>
        </w:rPr>
        <w:lastRenderedPageBreak/>
        <w:t>них капитального ремонта общего имущества, в том числе и по инициативе</w:t>
      </w:r>
      <w:r>
        <w:t xml:space="preserve"> </w:t>
      </w:r>
      <w:r w:rsidRPr="008977FF">
        <w:rPr>
          <w:b/>
        </w:rPr>
        <w:t>регионального оператора в целях</w:t>
      </w:r>
      <w:r w:rsidR="00A862D1">
        <w:rPr>
          <w:b/>
        </w:rPr>
        <w:t xml:space="preserve"> актуализации региональной программы, </w:t>
      </w:r>
      <w:r w:rsidRPr="008977FF">
        <w:rPr>
          <w:b/>
        </w:rPr>
        <w:t xml:space="preserve"> разрешения спорных ситуаций, возникающих</w:t>
      </w:r>
      <w:r w:rsidR="00337872">
        <w:rPr>
          <w:b/>
        </w:rPr>
        <w:t xml:space="preserve"> </w:t>
      </w:r>
      <w:r w:rsidRPr="008977FF">
        <w:rPr>
          <w:b/>
        </w:rPr>
        <w:t xml:space="preserve"> в</w:t>
      </w:r>
      <w:r w:rsidR="00337872">
        <w:rPr>
          <w:b/>
        </w:rPr>
        <w:t xml:space="preserve"> </w:t>
      </w:r>
      <w:r w:rsidRPr="008977FF">
        <w:rPr>
          <w:b/>
        </w:rPr>
        <w:t xml:space="preserve"> ходе</w:t>
      </w:r>
      <w:r w:rsidR="00337872">
        <w:rPr>
          <w:b/>
        </w:rPr>
        <w:t xml:space="preserve"> </w:t>
      </w:r>
      <w:r w:rsidRPr="008977FF">
        <w:rPr>
          <w:b/>
        </w:rPr>
        <w:t xml:space="preserve"> реализации региональной программы  по капитальному  ремонту МКД.</w:t>
      </w:r>
    </w:p>
    <w:p w:rsidR="00337872" w:rsidRPr="008977FF" w:rsidRDefault="00337872" w:rsidP="008977FF">
      <w:pPr>
        <w:pStyle w:val="ConsPlusNormal"/>
        <w:ind w:left="-709" w:firstLine="540"/>
        <w:jc w:val="both"/>
        <w:rPr>
          <w:b/>
        </w:rPr>
      </w:pPr>
    </w:p>
    <w:p w:rsidR="00C22C73" w:rsidRDefault="00337872" w:rsidP="00337872">
      <w:pPr>
        <w:spacing w:after="0" w:line="216" w:lineRule="auto"/>
        <w:ind w:left="-709"/>
        <w:jc w:val="both"/>
      </w:pPr>
      <w:r>
        <w:rPr>
          <w:rFonts w:ascii="Times New Roman" w:eastAsia="Times New Roman" w:hAnsi="Times New Roman" w:cs="Times New Roman"/>
          <w:sz w:val="28"/>
          <w:szCs w:val="24"/>
          <w:lang w:eastAsia="ru-RU"/>
        </w:rPr>
        <w:t xml:space="preserve">     На основании вышеизложенного, в целях не допущения необоснованного  расходования средств  собственников помещений МКД на проведение капитального  ремонта</w:t>
      </w:r>
      <w:r w:rsidR="007F3EEE">
        <w:rPr>
          <w:rFonts w:ascii="Times New Roman" w:eastAsia="Times New Roman" w:hAnsi="Times New Roman" w:cs="Times New Roman"/>
          <w:sz w:val="28"/>
          <w:szCs w:val="24"/>
          <w:lang w:eastAsia="ru-RU"/>
        </w:rPr>
        <w:t xml:space="preserve"> общего имущества</w:t>
      </w:r>
      <w:r>
        <w:rPr>
          <w:rFonts w:ascii="Times New Roman" w:eastAsia="Times New Roman" w:hAnsi="Times New Roman" w:cs="Times New Roman"/>
          <w:sz w:val="28"/>
          <w:szCs w:val="24"/>
          <w:lang w:eastAsia="ru-RU"/>
        </w:rPr>
        <w:t xml:space="preserve">  в  многоквартирном</w:t>
      </w:r>
      <w:r w:rsidR="00A862D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доме</w:t>
      </w:r>
      <w:r w:rsidRPr="003378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адресу: _____________________________________, имеющем признаки аварийности просим    организовать   работу комиссии  по оценке  технического  состояния указанного  МКД  для установления </w:t>
      </w:r>
      <w:proofErr w:type="gramStart"/>
      <w:r>
        <w:rPr>
          <w:rFonts w:ascii="Times New Roman" w:eastAsia="Times New Roman" w:hAnsi="Times New Roman" w:cs="Times New Roman"/>
          <w:sz w:val="28"/>
          <w:szCs w:val="24"/>
          <w:lang w:eastAsia="ru-RU"/>
        </w:rPr>
        <w:t>необходимости  проведения  капитального ремонта  общего  имущества  дома</w:t>
      </w:r>
      <w:proofErr w:type="gramEnd"/>
      <w:r w:rsidR="00A862D1">
        <w:rPr>
          <w:rFonts w:ascii="Times New Roman" w:eastAsia="Times New Roman" w:hAnsi="Times New Roman" w:cs="Times New Roman"/>
          <w:sz w:val="28"/>
          <w:szCs w:val="24"/>
          <w:lang w:eastAsia="ru-RU"/>
        </w:rPr>
        <w:t xml:space="preserve"> </w:t>
      </w:r>
      <w:r w:rsidR="008851AC">
        <w:rPr>
          <w:rFonts w:ascii="Times New Roman" w:eastAsia="Times New Roman" w:hAnsi="Times New Roman" w:cs="Times New Roman"/>
          <w:sz w:val="28"/>
          <w:szCs w:val="24"/>
          <w:lang w:eastAsia="ru-RU"/>
        </w:rPr>
        <w:t xml:space="preserve"> </w:t>
      </w:r>
      <w:r w:rsidR="00A862D1">
        <w:rPr>
          <w:rFonts w:ascii="Times New Roman" w:eastAsia="Times New Roman" w:hAnsi="Times New Roman" w:cs="Times New Roman"/>
          <w:sz w:val="28"/>
          <w:szCs w:val="24"/>
          <w:lang w:eastAsia="ru-RU"/>
        </w:rPr>
        <w:t>до  _________ 20</w:t>
      </w:r>
      <w:r w:rsidR="00F1272C">
        <w:rPr>
          <w:rFonts w:ascii="Times New Roman" w:eastAsia="Times New Roman" w:hAnsi="Times New Roman" w:cs="Times New Roman"/>
          <w:sz w:val="28"/>
          <w:szCs w:val="24"/>
          <w:lang w:eastAsia="ru-RU"/>
        </w:rPr>
        <w:t>___</w:t>
      </w:r>
      <w:r w:rsidR="00A862D1">
        <w:rPr>
          <w:rFonts w:ascii="Times New Roman" w:eastAsia="Times New Roman" w:hAnsi="Times New Roman" w:cs="Times New Roman"/>
          <w:sz w:val="28"/>
          <w:szCs w:val="24"/>
          <w:lang w:eastAsia="ru-RU"/>
        </w:rPr>
        <w:t xml:space="preserve"> г</w:t>
      </w:r>
    </w:p>
    <w:p w:rsidR="003D1AC8" w:rsidRDefault="003D1AC8" w:rsidP="00337872">
      <w:pPr>
        <w:pStyle w:val="a4"/>
        <w:ind w:left="-709"/>
        <w:rPr>
          <w:sz w:val="28"/>
          <w:szCs w:val="28"/>
        </w:rPr>
      </w:pPr>
    </w:p>
    <w:p w:rsidR="00D5356C" w:rsidRDefault="003D1AC8" w:rsidP="003D1AC8">
      <w:pPr>
        <w:pStyle w:val="a4"/>
        <w:ind w:left="-709"/>
        <w:rPr>
          <w:color w:val="000000"/>
          <w:sz w:val="28"/>
          <w:szCs w:val="28"/>
        </w:rPr>
      </w:pPr>
      <w:r w:rsidRPr="003D1AC8">
        <w:rPr>
          <w:b/>
          <w:sz w:val="28"/>
          <w:szCs w:val="28"/>
        </w:rPr>
        <w:t xml:space="preserve"> </w:t>
      </w:r>
    </w:p>
    <w:p w:rsidR="002B6BB1" w:rsidRPr="002C034C" w:rsidRDefault="004153ED" w:rsidP="004153ED">
      <w:pPr>
        <w:spacing w:before="100" w:beforeAutospacing="1" w:after="100" w:afterAutospacing="1" w:line="240" w:lineRule="auto"/>
        <w:jc w:val="right"/>
        <w:rPr>
          <w:sz w:val="28"/>
          <w:szCs w:val="28"/>
        </w:rPr>
      </w:pPr>
      <w:r>
        <w:rPr>
          <w:rFonts w:ascii="Times New Roman" w:eastAsia="Times New Roman" w:hAnsi="Times New Roman" w:cs="Times New Roman"/>
          <w:sz w:val="28"/>
          <w:szCs w:val="28"/>
          <w:lang w:eastAsia="ru-RU"/>
        </w:rPr>
        <w:t>Фонд  капремонта  Тульской  области</w:t>
      </w:r>
    </w:p>
    <w:sectPr w:rsidR="002B6BB1" w:rsidRPr="002C034C" w:rsidSect="002B6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16C"/>
    <w:multiLevelType w:val="multilevel"/>
    <w:tmpl w:val="05A6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34C"/>
    <w:rsid w:val="00035E49"/>
    <w:rsid w:val="00053C96"/>
    <w:rsid w:val="000703F8"/>
    <w:rsid w:val="00090B51"/>
    <w:rsid w:val="000A1F47"/>
    <w:rsid w:val="000C0B4B"/>
    <w:rsid w:val="000F3B8A"/>
    <w:rsid w:val="0010409B"/>
    <w:rsid w:val="00121EA7"/>
    <w:rsid w:val="00154361"/>
    <w:rsid w:val="00164D50"/>
    <w:rsid w:val="00173790"/>
    <w:rsid w:val="00173A98"/>
    <w:rsid w:val="00182023"/>
    <w:rsid w:val="001A46DE"/>
    <w:rsid w:val="001E1921"/>
    <w:rsid w:val="00206A6E"/>
    <w:rsid w:val="00207929"/>
    <w:rsid w:val="002239E3"/>
    <w:rsid w:val="00234A2C"/>
    <w:rsid w:val="00235D06"/>
    <w:rsid w:val="002B27F2"/>
    <w:rsid w:val="002B6BB1"/>
    <w:rsid w:val="002C034C"/>
    <w:rsid w:val="00337872"/>
    <w:rsid w:val="003D1AC8"/>
    <w:rsid w:val="003F3395"/>
    <w:rsid w:val="004153ED"/>
    <w:rsid w:val="00477F7F"/>
    <w:rsid w:val="004B2F69"/>
    <w:rsid w:val="004C3DF4"/>
    <w:rsid w:val="0050315E"/>
    <w:rsid w:val="00544AFC"/>
    <w:rsid w:val="00587897"/>
    <w:rsid w:val="00664D44"/>
    <w:rsid w:val="00696B20"/>
    <w:rsid w:val="007B1F50"/>
    <w:rsid w:val="007F3EEE"/>
    <w:rsid w:val="00854A65"/>
    <w:rsid w:val="008851AC"/>
    <w:rsid w:val="008977FF"/>
    <w:rsid w:val="008C2FDB"/>
    <w:rsid w:val="009723B8"/>
    <w:rsid w:val="0098683A"/>
    <w:rsid w:val="00992FCD"/>
    <w:rsid w:val="00A862D1"/>
    <w:rsid w:val="00AA16F3"/>
    <w:rsid w:val="00AC6BE2"/>
    <w:rsid w:val="00AE550C"/>
    <w:rsid w:val="00B239EC"/>
    <w:rsid w:val="00BA5C81"/>
    <w:rsid w:val="00BB4C76"/>
    <w:rsid w:val="00BC644B"/>
    <w:rsid w:val="00BD51FF"/>
    <w:rsid w:val="00BF07C1"/>
    <w:rsid w:val="00C1101C"/>
    <w:rsid w:val="00C22C73"/>
    <w:rsid w:val="00C23B79"/>
    <w:rsid w:val="00C33A87"/>
    <w:rsid w:val="00C42315"/>
    <w:rsid w:val="00C874D3"/>
    <w:rsid w:val="00CB42AC"/>
    <w:rsid w:val="00CC79E7"/>
    <w:rsid w:val="00CD092A"/>
    <w:rsid w:val="00D4075D"/>
    <w:rsid w:val="00D5356C"/>
    <w:rsid w:val="00D53EAA"/>
    <w:rsid w:val="00DD72B0"/>
    <w:rsid w:val="00DF3544"/>
    <w:rsid w:val="00EA252D"/>
    <w:rsid w:val="00F03445"/>
    <w:rsid w:val="00F1272C"/>
    <w:rsid w:val="00F5162D"/>
    <w:rsid w:val="00FB1BD6"/>
    <w:rsid w:val="00FD3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3544"/>
    <w:rPr>
      <w:color w:val="0000FF"/>
      <w:u w:val="single"/>
    </w:rPr>
  </w:style>
  <w:style w:type="paragraph" w:styleId="a4">
    <w:name w:val="Normal (Web)"/>
    <w:basedOn w:val="a"/>
    <w:uiPriority w:val="99"/>
    <w:unhideWhenUsed/>
    <w:rsid w:val="00164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4D50"/>
    <w:rPr>
      <w:b/>
      <w:bCs/>
    </w:rPr>
  </w:style>
  <w:style w:type="paragraph" w:customStyle="1" w:styleId="ConsPlusNormal">
    <w:name w:val="ConsPlusNormal"/>
    <w:rsid w:val="00AC6BE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63731639">
      <w:bodyDiv w:val="1"/>
      <w:marLeft w:val="0"/>
      <w:marRight w:val="0"/>
      <w:marTop w:val="0"/>
      <w:marBottom w:val="0"/>
      <w:divBdr>
        <w:top w:val="none" w:sz="0" w:space="0" w:color="auto"/>
        <w:left w:val="none" w:sz="0" w:space="0" w:color="auto"/>
        <w:bottom w:val="none" w:sz="0" w:space="0" w:color="auto"/>
        <w:right w:val="none" w:sz="0" w:space="0" w:color="auto"/>
      </w:divBdr>
    </w:div>
    <w:div w:id="422192783">
      <w:bodyDiv w:val="1"/>
      <w:marLeft w:val="0"/>
      <w:marRight w:val="0"/>
      <w:marTop w:val="0"/>
      <w:marBottom w:val="0"/>
      <w:divBdr>
        <w:top w:val="none" w:sz="0" w:space="0" w:color="auto"/>
        <w:left w:val="none" w:sz="0" w:space="0" w:color="auto"/>
        <w:bottom w:val="none" w:sz="0" w:space="0" w:color="auto"/>
        <w:right w:val="none" w:sz="0" w:space="0" w:color="auto"/>
      </w:divBdr>
    </w:div>
    <w:div w:id="544758068">
      <w:bodyDiv w:val="1"/>
      <w:marLeft w:val="0"/>
      <w:marRight w:val="0"/>
      <w:marTop w:val="0"/>
      <w:marBottom w:val="0"/>
      <w:divBdr>
        <w:top w:val="none" w:sz="0" w:space="0" w:color="auto"/>
        <w:left w:val="none" w:sz="0" w:space="0" w:color="auto"/>
        <w:bottom w:val="none" w:sz="0" w:space="0" w:color="auto"/>
        <w:right w:val="none" w:sz="0" w:space="0" w:color="auto"/>
      </w:divBdr>
    </w:div>
    <w:div w:id="1006832193">
      <w:bodyDiv w:val="1"/>
      <w:marLeft w:val="0"/>
      <w:marRight w:val="0"/>
      <w:marTop w:val="0"/>
      <w:marBottom w:val="0"/>
      <w:divBdr>
        <w:top w:val="none" w:sz="0" w:space="0" w:color="auto"/>
        <w:left w:val="none" w:sz="0" w:space="0" w:color="auto"/>
        <w:bottom w:val="none" w:sz="0" w:space="0" w:color="auto"/>
        <w:right w:val="none" w:sz="0" w:space="0" w:color="auto"/>
      </w:divBdr>
    </w:div>
    <w:div w:id="1047265331">
      <w:bodyDiv w:val="1"/>
      <w:marLeft w:val="0"/>
      <w:marRight w:val="0"/>
      <w:marTop w:val="0"/>
      <w:marBottom w:val="0"/>
      <w:divBdr>
        <w:top w:val="none" w:sz="0" w:space="0" w:color="auto"/>
        <w:left w:val="none" w:sz="0" w:space="0" w:color="auto"/>
        <w:bottom w:val="none" w:sz="0" w:space="0" w:color="auto"/>
        <w:right w:val="none" w:sz="0" w:space="0" w:color="auto"/>
      </w:divBdr>
    </w:div>
    <w:div w:id="1451239644">
      <w:bodyDiv w:val="1"/>
      <w:marLeft w:val="0"/>
      <w:marRight w:val="0"/>
      <w:marTop w:val="0"/>
      <w:marBottom w:val="0"/>
      <w:divBdr>
        <w:top w:val="none" w:sz="0" w:space="0" w:color="auto"/>
        <w:left w:val="none" w:sz="0" w:space="0" w:color="auto"/>
        <w:bottom w:val="none" w:sz="0" w:space="0" w:color="auto"/>
        <w:right w:val="none" w:sz="0" w:space="0" w:color="auto"/>
      </w:divBdr>
    </w:div>
    <w:div w:id="1721048141">
      <w:bodyDiv w:val="1"/>
      <w:marLeft w:val="0"/>
      <w:marRight w:val="0"/>
      <w:marTop w:val="0"/>
      <w:marBottom w:val="0"/>
      <w:divBdr>
        <w:top w:val="none" w:sz="0" w:space="0" w:color="auto"/>
        <w:left w:val="none" w:sz="0" w:space="0" w:color="auto"/>
        <w:bottom w:val="none" w:sz="0" w:space="0" w:color="auto"/>
        <w:right w:val="none" w:sz="0" w:space="0" w:color="auto"/>
      </w:divBdr>
    </w:div>
    <w:div w:id="1856769896">
      <w:bodyDiv w:val="1"/>
      <w:marLeft w:val="0"/>
      <w:marRight w:val="0"/>
      <w:marTop w:val="0"/>
      <w:marBottom w:val="0"/>
      <w:divBdr>
        <w:top w:val="none" w:sz="0" w:space="0" w:color="auto"/>
        <w:left w:val="none" w:sz="0" w:space="0" w:color="auto"/>
        <w:bottom w:val="none" w:sz="0" w:space="0" w:color="auto"/>
        <w:right w:val="none" w:sz="0" w:space="0" w:color="auto"/>
      </w:divBdr>
    </w:div>
    <w:div w:id="1882398468">
      <w:bodyDiv w:val="1"/>
      <w:marLeft w:val="0"/>
      <w:marRight w:val="0"/>
      <w:marTop w:val="0"/>
      <w:marBottom w:val="0"/>
      <w:divBdr>
        <w:top w:val="none" w:sz="0" w:space="0" w:color="auto"/>
        <w:left w:val="none" w:sz="0" w:space="0" w:color="auto"/>
        <w:bottom w:val="none" w:sz="0" w:space="0" w:color="auto"/>
        <w:right w:val="none" w:sz="0" w:space="0" w:color="auto"/>
      </w:divBdr>
    </w:div>
    <w:div w:id="19297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3</cp:revision>
  <cp:lastPrinted>2016-02-12T06:39:00Z</cp:lastPrinted>
  <dcterms:created xsi:type="dcterms:W3CDTF">2016-02-24T12:11:00Z</dcterms:created>
  <dcterms:modified xsi:type="dcterms:W3CDTF">2018-04-18T07:10:00Z</dcterms:modified>
</cp:coreProperties>
</file>